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9A0" w:rsidRDefault="008849A0" w:rsidP="00141EB6">
      <w:pPr>
        <w:ind w:right="561"/>
        <w:jc w:val="center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jc w:val="center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jc w:val="center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jc w:val="center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jc w:val="center"/>
        <w:rPr>
          <w:b/>
          <w:i/>
          <w:sz w:val="28"/>
          <w:szCs w:val="28"/>
        </w:rPr>
      </w:pPr>
    </w:p>
    <w:p w:rsidR="008849A0" w:rsidRDefault="00A55BB2" w:rsidP="00141EB6">
      <w:pPr>
        <w:ind w:right="561"/>
        <w:jc w:val="center"/>
        <w:rPr>
          <w:b/>
          <w:i/>
          <w:sz w:val="28"/>
          <w:szCs w:val="28"/>
        </w:rPr>
      </w:pPr>
      <w:r w:rsidRPr="00A55BB2">
        <w:rPr>
          <w:b/>
          <w:i/>
          <w:sz w:val="32"/>
          <w:szCs w:val="32"/>
        </w:rPr>
        <w:t>ВНЕСЕНИЕ ИЗМЕНЕНИЙ</w:t>
      </w:r>
    </w:p>
    <w:p w:rsidR="008849A0" w:rsidRDefault="00A55BB2" w:rsidP="00141EB6">
      <w:pPr>
        <w:ind w:right="561"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В </w:t>
      </w:r>
      <w:r w:rsidR="008849A0">
        <w:rPr>
          <w:b/>
          <w:i/>
          <w:sz w:val="32"/>
          <w:szCs w:val="32"/>
        </w:rPr>
        <w:t>ГЕНЕРАЛЬНЫЙ ПЛАН</w:t>
      </w:r>
    </w:p>
    <w:p w:rsidR="008849A0" w:rsidRDefault="008849A0" w:rsidP="00141EB6">
      <w:pPr>
        <w:ind w:right="561"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</w:t>
      </w:r>
      <w:r w:rsidR="002F0D34">
        <w:rPr>
          <w:b/>
          <w:i/>
          <w:sz w:val="32"/>
          <w:szCs w:val="32"/>
        </w:rPr>
        <w:t>Воздвижен</w:t>
      </w:r>
      <w:r w:rsidR="00F8067D">
        <w:rPr>
          <w:b/>
          <w:i/>
          <w:sz w:val="32"/>
          <w:szCs w:val="32"/>
        </w:rPr>
        <w:t>ского сель</w:t>
      </w:r>
      <w:r>
        <w:rPr>
          <w:b/>
          <w:i/>
          <w:sz w:val="32"/>
          <w:szCs w:val="32"/>
        </w:rPr>
        <w:t>ского поселения</w:t>
      </w:r>
    </w:p>
    <w:p w:rsidR="008849A0" w:rsidRDefault="008849A0" w:rsidP="00141EB6">
      <w:pPr>
        <w:ind w:right="561"/>
        <w:jc w:val="center"/>
        <w:rPr>
          <w:b/>
          <w:i/>
        </w:rPr>
      </w:pPr>
      <w:proofErr w:type="gramStart"/>
      <w:r>
        <w:rPr>
          <w:b/>
          <w:i/>
        </w:rPr>
        <w:t xml:space="preserve">(В составе утвержденного проекта «Схема территориального планирования </w:t>
      </w:r>
      <w:proofErr w:type="gramEnd"/>
    </w:p>
    <w:p w:rsidR="008849A0" w:rsidRDefault="00A95F9D" w:rsidP="00141EB6">
      <w:pPr>
        <w:ind w:right="561"/>
        <w:jc w:val="center"/>
        <w:rPr>
          <w:b/>
          <w:i/>
        </w:rPr>
      </w:pPr>
      <w:r>
        <w:rPr>
          <w:b/>
          <w:i/>
        </w:rPr>
        <w:t>Каслинс</w:t>
      </w:r>
      <w:r w:rsidR="008849A0">
        <w:rPr>
          <w:b/>
          <w:i/>
        </w:rPr>
        <w:t>кого муниципального района»)</w:t>
      </w:r>
    </w:p>
    <w:p w:rsidR="008849A0" w:rsidRDefault="008849A0" w:rsidP="00141EB6">
      <w:pPr>
        <w:ind w:right="561"/>
        <w:jc w:val="center"/>
        <w:rPr>
          <w:b/>
          <w:i/>
        </w:rPr>
      </w:pPr>
      <w:r>
        <w:rPr>
          <w:b/>
          <w:i/>
        </w:rPr>
        <w:t>ОБЩАЯ ПОЯСНИТЕЛЬНАЯ ЗАПИСКА</w:t>
      </w:r>
    </w:p>
    <w:p w:rsidR="008849A0" w:rsidRDefault="008849A0" w:rsidP="00141EB6">
      <w:pPr>
        <w:ind w:right="561"/>
        <w:jc w:val="center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jc w:val="center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jc w:val="center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jc w:val="center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Заказчик:           Администрация </w:t>
      </w:r>
      <w:r w:rsidR="002F0D34">
        <w:rPr>
          <w:b/>
          <w:i/>
          <w:sz w:val="28"/>
          <w:szCs w:val="28"/>
        </w:rPr>
        <w:t>Воздвижен</w:t>
      </w:r>
      <w:r w:rsidR="00F8067D">
        <w:rPr>
          <w:b/>
          <w:i/>
          <w:sz w:val="28"/>
          <w:szCs w:val="28"/>
        </w:rPr>
        <w:t>ского сель</w:t>
      </w:r>
      <w:r>
        <w:rPr>
          <w:b/>
          <w:i/>
          <w:sz w:val="28"/>
          <w:szCs w:val="28"/>
        </w:rPr>
        <w:t>ского поселения</w:t>
      </w:r>
    </w:p>
    <w:p w:rsidR="008849A0" w:rsidRDefault="008849A0" w:rsidP="00141EB6">
      <w:pPr>
        <w:ind w:right="56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</w:p>
    <w:p w:rsidR="008849A0" w:rsidRDefault="008849A0" w:rsidP="00141EB6">
      <w:pPr>
        <w:ind w:right="561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br/>
      </w:r>
    </w:p>
    <w:p w:rsidR="008849A0" w:rsidRDefault="008849A0" w:rsidP="00141EB6">
      <w:pPr>
        <w:ind w:right="561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A95F9D" w:rsidRDefault="00A95F9D" w:rsidP="00141EB6">
      <w:pPr>
        <w:ind w:right="561"/>
        <w:jc w:val="center"/>
        <w:rPr>
          <w:b/>
          <w:i/>
          <w:sz w:val="28"/>
          <w:szCs w:val="28"/>
        </w:rPr>
      </w:pPr>
    </w:p>
    <w:p w:rsidR="008849A0" w:rsidRDefault="00A95F9D" w:rsidP="00141EB6">
      <w:pPr>
        <w:ind w:right="561"/>
        <w:jc w:val="center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Каслински</w:t>
      </w:r>
      <w:r w:rsidR="008849A0">
        <w:rPr>
          <w:b/>
          <w:i/>
          <w:sz w:val="28"/>
          <w:szCs w:val="28"/>
        </w:rPr>
        <w:t>й</w:t>
      </w:r>
      <w:proofErr w:type="spellEnd"/>
      <w:r w:rsidR="008849A0">
        <w:rPr>
          <w:b/>
          <w:i/>
          <w:sz w:val="28"/>
          <w:szCs w:val="28"/>
        </w:rPr>
        <w:t xml:space="preserve"> район</w:t>
      </w:r>
    </w:p>
    <w:p w:rsidR="008849A0" w:rsidRDefault="008849A0" w:rsidP="00141EB6">
      <w:pPr>
        <w:ind w:right="561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201</w:t>
      </w:r>
      <w:r w:rsidR="00181F65">
        <w:rPr>
          <w:b/>
          <w:i/>
          <w:sz w:val="28"/>
          <w:szCs w:val="28"/>
        </w:rPr>
        <w:t>6</w:t>
      </w:r>
      <w:r>
        <w:rPr>
          <w:b/>
          <w:i/>
          <w:sz w:val="28"/>
          <w:szCs w:val="28"/>
        </w:rPr>
        <w:t>г.</w:t>
      </w:r>
    </w:p>
    <w:p w:rsidR="00181F65" w:rsidRPr="00823D54" w:rsidRDefault="008849A0" w:rsidP="00181F65">
      <w:pPr>
        <w:spacing w:line="360" w:lineRule="auto"/>
        <w:ind w:right="561"/>
        <w:jc w:val="center"/>
        <w:rPr>
          <w:b/>
          <w:bCs/>
        </w:rPr>
      </w:pPr>
      <w:r>
        <w:rPr>
          <w:b/>
          <w:i/>
          <w:sz w:val="28"/>
          <w:szCs w:val="28"/>
        </w:rPr>
        <w:br w:type="page"/>
      </w:r>
      <w:r w:rsidR="00181F65" w:rsidRPr="00823D54">
        <w:rPr>
          <w:b/>
          <w:bCs/>
        </w:rPr>
        <w:lastRenderedPageBreak/>
        <w:t>Состав проекта.</w:t>
      </w:r>
    </w:p>
    <w:p w:rsidR="00181F65" w:rsidRPr="00823D54" w:rsidRDefault="00181F65" w:rsidP="00181F65">
      <w:pPr>
        <w:spacing w:line="360" w:lineRule="auto"/>
        <w:ind w:right="561"/>
        <w:jc w:val="both"/>
        <w:rPr>
          <w:b/>
        </w:rPr>
      </w:pPr>
      <w:r w:rsidRPr="00823D54">
        <w:rPr>
          <w:b/>
          <w:lang w:val="en-US"/>
        </w:rPr>
        <w:t>I</w:t>
      </w:r>
      <w:r w:rsidRPr="00823D54">
        <w:rPr>
          <w:b/>
        </w:rPr>
        <w:t>. Текстовые материалы</w:t>
      </w:r>
    </w:p>
    <w:p w:rsidR="00181F65" w:rsidRPr="00823D54" w:rsidRDefault="00181F65" w:rsidP="00181F65">
      <w:pPr>
        <w:spacing w:line="360" w:lineRule="auto"/>
        <w:ind w:right="561"/>
        <w:jc w:val="both"/>
      </w:pPr>
      <w:r w:rsidRPr="00823D54">
        <w:t>Общая пояснительная записка.</w:t>
      </w:r>
    </w:p>
    <w:p w:rsidR="00181F65" w:rsidRPr="00823D54" w:rsidRDefault="00181F65" w:rsidP="00181F65">
      <w:pPr>
        <w:spacing w:line="360" w:lineRule="auto"/>
        <w:ind w:right="561"/>
        <w:jc w:val="both"/>
      </w:pPr>
      <w:r w:rsidRPr="00823D54">
        <w:rPr>
          <w:b/>
          <w:lang w:val="en-US"/>
        </w:rPr>
        <w:t>I</w:t>
      </w:r>
      <w:r w:rsidRPr="00823D54">
        <w:rPr>
          <w:b/>
        </w:rPr>
        <w:t xml:space="preserve"> </w:t>
      </w:r>
      <w:r w:rsidRPr="00823D54">
        <w:rPr>
          <w:b/>
          <w:lang w:val="en-US"/>
        </w:rPr>
        <w:t>I</w:t>
      </w:r>
      <w:r w:rsidRPr="00823D54">
        <w:t xml:space="preserve">. </w:t>
      </w:r>
      <w:r w:rsidRPr="00823D54">
        <w:rPr>
          <w:b/>
        </w:rPr>
        <w:t>Графические материалы:</w:t>
      </w:r>
    </w:p>
    <w:p w:rsidR="00181F65" w:rsidRPr="00823D54" w:rsidRDefault="00181F65" w:rsidP="00181F65">
      <w:pPr>
        <w:spacing w:line="360" w:lineRule="auto"/>
        <w:ind w:right="561"/>
        <w:jc w:val="both"/>
      </w:pPr>
      <w:r w:rsidRPr="00823D54">
        <w:t>Чертежи и схемы разделов проекта:</w:t>
      </w:r>
    </w:p>
    <w:p w:rsidR="00181F65" w:rsidRPr="00823D54" w:rsidRDefault="00181F65" w:rsidP="00181F65">
      <w:pPr>
        <w:widowControl w:val="0"/>
        <w:numPr>
          <w:ilvl w:val="0"/>
          <w:numId w:val="1"/>
        </w:numPr>
        <w:shd w:val="clear" w:color="auto" w:fill="FFFFFF"/>
        <w:tabs>
          <w:tab w:val="left" w:pos="1469"/>
        </w:tabs>
        <w:autoSpaceDE w:val="0"/>
        <w:autoSpaceDN w:val="0"/>
        <w:adjustRightInd w:val="0"/>
        <w:spacing w:line="461" w:lineRule="exact"/>
        <w:ind w:left="1258"/>
      </w:pPr>
      <w:r w:rsidRPr="00823D54">
        <w:rPr>
          <w:spacing w:val="-9"/>
        </w:rPr>
        <w:t>Проектный план. Схема функционального зонирования территории освоения;</w:t>
      </w:r>
    </w:p>
    <w:p w:rsidR="00181F65" w:rsidRPr="00823D54" w:rsidRDefault="00181F65" w:rsidP="00181F65">
      <w:pPr>
        <w:widowControl w:val="0"/>
        <w:shd w:val="clear" w:color="auto" w:fill="FFFFFF"/>
        <w:tabs>
          <w:tab w:val="left" w:pos="1469"/>
        </w:tabs>
        <w:autoSpaceDE w:val="0"/>
        <w:autoSpaceDN w:val="0"/>
        <w:adjustRightInd w:val="0"/>
        <w:spacing w:line="461" w:lineRule="exact"/>
        <w:ind w:left="1258"/>
      </w:pPr>
    </w:p>
    <w:p w:rsidR="00181F65" w:rsidRPr="00823D54" w:rsidRDefault="00181F65" w:rsidP="00181F65">
      <w:pPr>
        <w:widowControl w:val="0"/>
        <w:numPr>
          <w:ilvl w:val="0"/>
          <w:numId w:val="1"/>
        </w:numPr>
        <w:shd w:val="clear" w:color="auto" w:fill="FFFFFF"/>
        <w:tabs>
          <w:tab w:val="left" w:pos="1469"/>
        </w:tabs>
        <w:autoSpaceDE w:val="0"/>
        <w:autoSpaceDN w:val="0"/>
        <w:adjustRightInd w:val="0"/>
        <w:spacing w:line="461" w:lineRule="exact"/>
        <w:ind w:left="1258"/>
      </w:pPr>
      <w:r w:rsidRPr="00823D54">
        <w:rPr>
          <w:spacing w:val="-9"/>
        </w:rPr>
        <w:t>Комплексная оценка территории;</w:t>
      </w:r>
    </w:p>
    <w:p w:rsidR="00181F65" w:rsidRPr="00823D54" w:rsidRDefault="00181F65" w:rsidP="00181F65">
      <w:pPr>
        <w:pStyle w:val="a6"/>
      </w:pPr>
    </w:p>
    <w:p w:rsidR="00181F65" w:rsidRPr="00823D54" w:rsidRDefault="00181F65" w:rsidP="00181F65">
      <w:pPr>
        <w:widowControl w:val="0"/>
        <w:shd w:val="clear" w:color="auto" w:fill="FFFFFF"/>
        <w:tabs>
          <w:tab w:val="left" w:pos="1469"/>
        </w:tabs>
        <w:autoSpaceDE w:val="0"/>
        <w:autoSpaceDN w:val="0"/>
        <w:adjustRightInd w:val="0"/>
        <w:spacing w:line="461" w:lineRule="exact"/>
        <w:ind w:left="1258"/>
      </w:pPr>
    </w:p>
    <w:p w:rsidR="00181F65" w:rsidRPr="00823D54" w:rsidRDefault="00181F65" w:rsidP="00181F65">
      <w:pPr>
        <w:widowControl w:val="0"/>
        <w:numPr>
          <w:ilvl w:val="0"/>
          <w:numId w:val="1"/>
        </w:numPr>
        <w:shd w:val="clear" w:color="auto" w:fill="FFFFFF"/>
        <w:tabs>
          <w:tab w:val="left" w:pos="1469"/>
        </w:tabs>
        <w:autoSpaceDE w:val="0"/>
        <w:autoSpaceDN w:val="0"/>
        <w:adjustRightInd w:val="0"/>
        <w:spacing w:line="461" w:lineRule="exact"/>
        <w:ind w:left="1258"/>
      </w:pPr>
      <w:r w:rsidRPr="00823D54">
        <w:rPr>
          <w:spacing w:val="-9"/>
        </w:rPr>
        <w:t>Опорный план;</w:t>
      </w:r>
    </w:p>
    <w:p w:rsidR="00181F65" w:rsidRPr="00823D54" w:rsidRDefault="00181F65" w:rsidP="00181F65">
      <w:pPr>
        <w:widowControl w:val="0"/>
        <w:shd w:val="clear" w:color="auto" w:fill="FFFFFF"/>
        <w:tabs>
          <w:tab w:val="left" w:pos="1469"/>
        </w:tabs>
        <w:autoSpaceDE w:val="0"/>
        <w:autoSpaceDN w:val="0"/>
        <w:adjustRightInd w:val="0"/>
        <w:spacing w:line="461" w:lineRule="exact"/>
        <w:ind w:left="1258"/>
      </w:pPr>
    </w:p>
    <w:p w:rsidR="00181F65" w:rsidRPr="00823D54" w:rsidRDefault="00181F65" w:rsidP="00181F65">
      <w:pPr>
        <w:widowControl w:val="0"/>
        <w:numPr>
          <w:ilvl w:val="0"/>
          <w:numId w:val="1"/>
        </w:numPr>
        <w:shd w:val="clear" w:color="auto" w:fill="FFFFFF"/>
        <w:tabs>
          <w:tab w:val="left" w:pos="1469"/>
        </w:tabs>
        <w:autoSpaceDE w:val="0"/>
        <w:autoSpaceDN w:val="0"/>
        <w:adjustRightInd w:val="0"/>
        <w:spacing w:line="461" w:lineRule="exact"/>
        <w:ind w:left="1258"/>
      </w:pPr>
      <w:r w:rsidRPr="00823D54">
        <w:rPr>
          <w:spacing w:val="-9"/>
        </w:rPr>
        <w:t>Схема транспортной инфраструктуры;</w:t>
      </w:r>
    </w:p>
    <w:p w:rsidR="00181F65" w:rsidRPr="00823D54" w:rsidRDefault="00181F65" w:rsidP="00181F65">
      <w:pPr>
        <w:pStyle w:val="a6"/>
      </w:pPr>
    </w:p>
    <w:p w:rsidR="00181F65" w:rsidRPr="00823D54" w:rsidRDefault="00181F65" w:rsidP="00181F65">
      <w:pPr>
        <w:widowControl w:val="0"/>
        <w:shd w:val="clear" w:color="auto" w:fill="FFFFFF"/>
        <w:tabs>
          <w:tab w:val="left" w:pos="1469"/>
        </w:tabs>
        <w:autoSpaceDE w:val="0"/>
        <w:autoSpaceDN w:val="0"/>
        <w:adjustRightInd w:val="0"/>
        <w:spacing w:line="461" w:lineRule="exact"/>
        <w:ind w:left="1258"/>
      </w:pPr>
    </w:p>
    <w:p w:rsidR="00181F65" w:rsidRPr="00823D54" w:rsidRDefault="00181F65" w:rsidP="00181F65">
      <w:pPr>
        <w:widowControl w:val="0"/>
        <w:numPr>
          <w:ilvl w:val="0"/>
          <w:numId w:val="1"/>
        </w:numPr>
        <w:shd w:val="clear" w:color="auto" w:fill="FFFFFF"/>
        <w:tabs>
          <w:tab w:val="left" w:pos="1469"/>
        </w:tabs>
        <w:autoSpaceDE w:val="0"/>
        <w:autoSpaceDN w:val="0"/>
        <w:adjustRightInd w:val="0"/>
        <w:spacing w:line="461" w:lineRule="exact"/>
        <w:ind w:left="1258"/>
      </w:pPr>
      <w:r w:rsidRPr="00823D54">
        <w:rPr>
          <w:spacing w:val="-9"/>
        </w:rPr>
        <w:t>Схема инженерной инфраструктуры</w:t>
      </w:r>
      <w:proofErr w:type="gramStart"/>
      <w:r w:rsidRPr="00823D54">
        <w:rPr>
          <w:spacing w:val="-9"/>
        </w:rPr>
        <w:t xml:space="preserve"> ;</w:t>
      </w:r>
      <w:proofErr w:type="gramEnd"/>
    </w:p>
    <w:p w:rsidR="00181F65" w:rsidRPr="00823D54" w:rsidRDefault="00181F65" w:rsidP="00181F65">
      <w:pPr>
        <w:widowControl w:val="0"/>
        <w:shd w:val="clear" w:color="auto" w:fill="FFFFFF"/>
        <w:tabs>
          <w:tab w:val="left" w:pos="1469"/>
        </w:tabs>
        <w:autoSpaceDE w:val="0"/>
        <w:autoSpaceDN w:val="0"/>
        <w:adjustRightInd w:val="0"/>
        <w:spacing w:line="461" w:lineRule="exact"/>
        <w:ind w:left="1258"/>
      </w:pPr>
    </w:p>
    <w:p w:rsidR="00181F65" w:rsidRPr="00823D54" w:rsidRDefault="00181F65" w:rsidP="00181F65">
      <w:pPr>
        <w:widowControl w:val="0"/>
        <w:numPr>
          <w:ilvl w:val="0"/>
          <w:numId w:val="1"/>
        </w:numPr>
        <w:shd w:val="clear" w:color="auto" w:fill="FFFFFF"/>
        <w:tabs>
          <w:tab w:val="left" w:pos="1469"/>
        </w:tabs>
        <w:autoSpaceDE w:val="0"/>
        <w:autoSpaceDN w:val="0"/>
        <w:adjustRightInd w:val="0"/>
        <w:spacing w:before="5" w:line="461" w:lineRule="exact"/>
        <w:ind w:left="1258"/>
      </w:pPr>
      <w:r w:rsidRPr="00823D54">
        <w:rPr>
          <w:spacing w:val="-9"/>
        </w:rPr>
        <w:t>Инженерно-технические мероприятия ГО и ЧС. Инженерная защита территории.</w:t>
      </w:r>
    </w:p>
    <w:p w:rsidR="00181F65" w:rsidRPr="00823D54" w:rsidRDefault="00181F65" w:rsidP="00181F65">
      <w:pPr>
        <w:pStyle w:val="21"/>
        <w:ind w:right="561"/>
        <w:jc w:val="both"/>
        <w:rPr>
          <w:rFonts w:ascii="Times New Roman" w:hAnsi="Times New Roman" w:cs="Times New Roman"/>
        </w:rPr>
      </w:pPr>
    </w:p>
    <w:p w:rsidR="00181F65" w:rsidRPr="00823D54" w:rsidRDefault="00181F65" w:rsidP="00181F65">
      <w:pPr>
        <w:pStyle w:val="21"/>
        <w:ind w:right="561"/>
        <w:jc w:val="both"/>
        <w:rPr>
          <w:rFonts w:ascii="Times New Roman" w:hAnsi="Times New Roman" w:cs="Times New Roman"/>
        </w:rPr>
      </w:pPr>
    </w:p>
    <w:p w:rsidR="00181F65" w:rsidRPr="00C91F49" w:rsidRDefault="00181F65" w:rsidP="00181F65">
      <w:pPr>
        <w:pStyle w:val="21"/>
        <w:ind w:right="561"/>
        <w:jc w:val="both"/>
        <w:rPr>
          <w:rFonts w:ascii="Times New Roman" w:hAnsi="Times New Roman" w:cs="Times New Roman"/>
          <w:color w:val="FF0000"/>
        </w:rPr>
      </w:pPr>
    </w:p>
    <w:p w:rsidR="00181F65" w:rsidRPr="00C91F49" w:rsidRDefault="00181F65" w:rsidP="00181F65">
      <w:pPr>
        <w:pStyle w:val="21"/>
        <w:ind w:right="561"/>
        <w:jc w:val="both"/>
        <w:rPr>
          <w:rFonts w:ascii="Times New Roman" w:hAnsi="Times New Roman" w:cs="Times New Roman"/>
          <w:color w:val="FF0000"/>
        </w:rPr>
      </w:pPr>
    </w:p>
    <w:p w:rsidR="00181F65" w:rsidRDefault="00181F65" w:rsidP="00181F65">
      <w:pPr>
        <w:pStyle w:val="21"/>
        <w:ind w:right="561"/>
        <w:jc w:val="both"/>
        <w:rPr>
          <w:rFonts w:ascii="Times New Roman" w:hAnsi="Times New Roman" w:cs="Times New Roman"/>
        </w:rPr>
      </w:pPr>
    </w:p>
    <w:p w:rsidR="00181F65" w:rsidRDefault="00181F65" w:rsidP="00181F65">
      <w:pPr>
        <w:pStyle w:val="21"/>
        <w:ind w:right="561"/>
        <w:jc w:val="both"/>
        <w:rPr>
          <w:rFonts w:ascii="Times New Roman" w:hAnsi="Times New Roman" w:cs="Times New Roman"/>
        </w:rPr>
      </w:pPr>
    </w:p>
    <w:p w:rsidR="00181F65" w:rsidRDefault="00181F65" w:rsidP="00181F65">
      <w:pPr>
        <w:pStyle w:val="21"/>
        <w:ind w:right="561"/>
        <w:jc w:val="both"/>
        <w:rPr>
          <w:rFonts w:ascii="Times New Roman" w:hAnsi="Times New Roman" w:cs="Times New Roman"/>
        </w:rPr>
      </w:pPr>
    </w:p>
    <w:p w:rsidR="00181F65" w:rsidRDefault="00181F65" w:rsidP="00181F65">
      <w:pPr>
        <w:pStyle w:val="21"/>
        <w:ind w:right="561"/>
        <w:jc w:val="both"/>
        <w:rPr>
          <w:rFonts w:ascii="Times New Roman" w:hAnsi="Times New Roman" w:cs="Times New Roman"/>
        </w:rPr>
      </w:pPr>
    </w:p>
    <w:p w:rsidR="00181F65" w:rsidRDefault="00181F65" w:rsidP="00181F65">
      <w:pPr>
        <w:pStyle w:val="21"/>
        <w:ind w:right="561"/>
        <w:jc w:val="both"/>
        <w:rPr>
          <w:rFonts w:ascii="Times New Roman" w:hAnsi="Times New Roman" w:cs="Times New Roman"/>
        </w:rPr>
      </w:pPr>
    </w:p>
    <w:p w:rsidR="00181F65" w:rsidRDefault="00181F65" w:rsidP="00181F65">
      <w:pPr>
        <w:pStyle w:val="21"/>
        <w:ind w:right="561"/>
        <w:jc w:val="both"/>
        <w:rPr>
          <w:rFonts w:ascii="Times New Roman" w:hAnsi="Times New Roman" w:cs="Times New Roman"/>
        </w:rPr>
      </w:pPr>
    </w:p>
    <w:p w:rsidR="008849A0" w:rsidRPr="00C91F49" w:rsidRDefault="008849A0" w:rsidP="00181F65">
      <w:pPr>
        <w:ind w:right="561"/>
        <w:jc w:val="center"/>
        <w:rPr>
          <w:color w:val="FF0000"/>
        </w:rPr>
      </w:pPr>
    </w:p>
    <w:p w:rsidR="008849A0" w:rsidRPr="00C91F49" w:rsidRDefault="008849A0" w:rsidP="00141EB6">
      <w:pPr>
        <w:pStyle w:val="21"/>
        <w:spacing w:line="240" w:lineRule="auto"/>
        <w:ind w:right="561"/>
        <w:jc w:val="both"/>
        <w:rPr>
          <w:rFonts w:ascii="Times New Roman" w:hAnsi="Times New Roman" w:cs="Times New Roman"/>
          <w:color w:val="FF0000"/>
        </w:rPr>
      </w:pPr>
    </w:p>
    <w:p w:rsidR="008849A0" w:rsidRPr="00C91F49" w:rsidRDefault="008849A0" w:rsidP="00141EB6">
      <w:pPr>
        <w:pStyle w:val="21"/>
        <w:spacing w:line="240" w:lineRule="auto"/>
        <w:ind w:right="561"/>
        <w:jc w:val="both"/>
        <w:rPr>
          <w:rFonts w:ascii="Times New Roman" w:hAnsi="Times New Roman" w:cs="Times New Roman"/>
          <w:color w:val="FF0000"/>
        </w:rPr>
      </w:pPr>
    </w:p>
    <w:p w:rsidR="008849A0" w:rsidRDefault="008849A0" w:rsidP="00141EB6">
      <w:pPr>
        <w:pStyle w:val="21"/>
        <w:spacing w:line="240" w:lineRule="auto"/>
        <w:ind w:right="561"/>
        <w:jc w:val="both"/>
        <w:rPr>
          <w:rFonts w:ascii="Times New Roman" w:hAnsi="Times New Roman" w:cs="Times New Roman"/>
          <w:color w:val="FF0000"/>
        </w:rPr>
      </w:pPr>
    </w:p>
    <w:p w:rsidR="00F8067D" w:rsidRDefault="00F8067D" w:rsidP="00141EB6">
      <w:pPr>
        <w:pStyle w:val="21"/>
        <w:spacing w:line="240" w:lineRule="auto"/>
        <w:ind w:right="561"/>
        <w:jc w:val="both"/>
        <w:rPr>
          <w:rFonts w:ascii="Times New Roman" w:hAnsi="Times New Roman" w:cs="Times New Roman"/>
          <w:color w:val="FF0000"/>
        </w:rPr>
      </w:pPr>
    </w:p>
    <w:p w:rsidR="00F8067D" w:rsidRDefault="00F8067D" w:rsidP="00141EB6">
      <w:pPr>
        <w:pStyle w:val="21"/>
        <w:spacing w:line="240" w:lineRule="auto"/>
        <w:ind w:right="561"/>
        <w:jc w:val="both"/>
        <w:rPr>
          <w:rFonts w:ascii="Times New Roman" w:hAnsi="Times New Roman" w:cs="Times New Roman"/>
          <w:color w:val="FF0000"/>
        </w:rPr>
      </w:pPr>
    </w:p>
    <w:p w:rsidR="00F8067D" w:rsidRDefault="00F8067D" w:rsidP="00141EB6">
      <w:pPr>
        <w:pStyle w:val="21"/>
        <w:spacing w:line="240" w:lineRule="auto"/>
        <w:ind w:right="561"/>
        <w:jc w:val="both"/>
        <w:rPr>
          <w:rFonts w:ascii="Times New Roman" w:hAnsi="Times New Roman" w:cs="Times New Roman"/>
          <w:color w:val="FF0000"/>
        </w:rPr>
      </w:pPr>
    </w:p>
    <w:p w:rsidR="00F8067D" w:rsidRPr="00C91F49" w:rsidRDefault="00F8067D" w:rsidP="00141EB6">
      <w:pPr>
        <w:pStyle w:val="21"/>
        <w:spacing w:line="240" w:lineRule="auto"/>
        <w:ind w:right="561"/>
        <w:jc w:val="both"/>
        <w:rPr>
          <w:rFonts w:ascii="Times New Roman" w:hAnsi="Times New Roman" w:cs="Times New Roman"/>
          <w:color w:val="FF0000"/>
        </w:rPr>
      </w:pPr>
    </w:p>
    <w:p w:rsidR="008849A0" w:rsidRDefault="008849A0" w:rsidP="00141EB6">
      <w:pPr>
        <w:pStyle w:val="21"/>
        <w:spacing w:line="240" w:lineRule="auto"/>
        <w:ind w:right="561"/>
        <w:jc w:val="both"/>
        <w:rPr>
          <w:rFonts w:ascii="Times New Roman" w:hAnsi="Times New Roman" w:cs="Times New Roman"/>
        </w:rPr>
      </w:pPr>
    </w:p>
    <w:p w:rsidR="008849A0" w:rsidRDefault="008849A0" w:rsidP="00141EB6">
      <w:pPr>
        <w:pStyle w:val="21"/>
        <w:spacing w:line="240" w:lineRule="auto"/>
        <w:ind w:right="561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>
        <w:rPr>
          <w:rFonts w:ascii="Times New Roman" w:hAnsi="Times New Roman" w:cs="Times New Roman"/>
          <w:b/>
        </w:rPr>
        <w:lastRenderedPageBreak/>
        <w:t>Введение</w:t>
      </w:r>
    </w:p>
    <w:p w:rsidR="008849A0" w:rsidRDefault="008849A0" w:rsidP="00141EB6">
      <w:pPr>
        <w:jc w:val="both"/>
      </w:pPr>
      <w:r>
        <w:t xml:space="preserve">       В результате рассмотрения утвержденного проекта «Схема территориального планирования </w:t>
      </w:r>
      <w:r w:rsidR="00A95F9D">
        <w:t>Каслинс</w:t>
      </w:r>
      <w:r>
        <w:t xml:space="preserve">кого муниципального района», было установлено, что в составе данных документов имеются все необходимые сведения по генеральному плану </w:t>
      </w:r>
      <w:proofErr w:type="spellStart"/>
      <w:r w:rsidR="006111F9">
        <w:t>Вишневогорского</w:t>
      </w:r>
      <w:proofErr w:type="spellEnd"/>
      <w:r w:rsidR="006111F9">
        <w:t xml:space="preserve"> </w:t>
      </w:r>
      <w:r w:rsidR="00A95F9D">
        <w:t>город</w:t>
      </w:r>
      <w:r>
        <w:t xml:space="preserve">ского поселения в соответствии со статьей 23 Градостроительного кодекса РФ. </w:t>
      </w:r>
    </w:p>
    <w:p w:rsidR="008849A0" w:rsidRDefault="008849A0" w:rsidP="00141EB6">
      <w:pPr>
        <w:jc w:val="both"/>
      </w:pPr>
      <w:r>
        <w:t xml:space="preserve">        Проект генерального плана </w:t>
      </w:r>
      <w:r w:rsidR="002F0D34">
        <w:t>Воздвижен</w:t>
      </w:r>
      <w:r w:rsidR="00F8067D">
        <w:t>ского сель</w:t>
      </w:r>
      <w:r w:rsidR="00A95F9D">
        <w:t xml:space="preserve">ского </w:t>
      </w:r>
      <w:r>
        <w:t xml:space="preserve">поселения </w:t>
      </w:r>
      <w:r w:rsidR="00AC765D">
        <w:t xml:space="preserve">(внесение изменений) </w:t>
      </w:r>
      <w:r>
        <w:t xml:space="preserve">выполнен в соответствии со следующими документами: </w:t>
      </w:r>
    </w:p>
    <w:p w:rsidR="008849A0" w:rsidRDefault="008849A0" w:rsidP="00141EB6">
      <w:pPr>
        <w:jc w:val="both"/>
      </w:pPr>
      <w:r>
        <w:t xml:space="preserve"> - Градостроительным кодексом РФ от 29 декабря 2004 года № 190-ФЗ;</w:t>
      </w:r>
    </w:p>
    <w:p w:rsidR="008849A0" w:rsidRDefault="008849A0" w:rsidP="00141EB6">
      <w:pPr>
        <w:jc w:val="both"/>
      </w:pPr>
      <w:r>
        <w:t xml:space="preserve"> - Водным кодексом РФ от  03 июня 2006 N 74-ФЗ;</w:t>
      </w:r>
    </w:p>
    <w:p w:rsidR="008849A0" w:rsidRDefault="008849A0" w:rsidP="00141EB6">
      <w:pPr>
        <w:jc w:val="both"/>
      </w:pPr>
      <w:r>
        <w:t xml:space="preserve"> - Земельным кодексом РФ от 25.10.2001 N 136-ФЗ;</w:t>
      </w:r>
    </w:p>
    <w:p w:rsidR="008849A0" w:rsidRDefault="008849A0" w:rsidP="00141EB6">
      <w:pPr>
        <w:jc w:val="both"/>
      </w:pPr>
      <w:r>
        <w:t xml:space="preserve"> - </w:t>
      </w:r>
      <w:proofErr w:type="spellStart"/>
      <w:r>
        <w:t>СНиП</w:t>
      </w:r>
      <w:proofErr w:type="spellEnd"/>
      <w:r>
        <w:t xml:space="preserve"> 2.07.01-89*</w:t>
      </w:r>
      <w:r w:rsidR="00A95F9D">
        <w:t xml:space="preserve"> «</w:t>
      </w:r>
      <w:r>
        <w:t xml:space="preserve"> Градостроительство. Планировка и застройка городских и сельских поселений»;</w:t>
      </w:r>
    </w:p>
    <w:p w:rsidR="008849A0" w:rsidRDefault="008849A0" w:rsidP="00141EB6">
      <w:pPr>
        <w:jc w:val="both"/>
      </w:pPr>
      <w:r>
        <w:t xml:space="preserve"> - </w:t>
      </w:r>
      <w:proofErr w:type="spellStart"/>
      <w:r>
        <w:t>СНиП</w:t>
      </w:r>
      <w:proofErr w:type="spellEnd"/>
      <w:r>
        <w:t xml:space="preserve"> 11-04-</w:t>
      </w:r>
      <w:smartTag w:uri="urn:schemas-microsoft-com:office:smarttags" w:element="metricconverter">
        <w:smartTagPr>
          <w:attr w:name="ProductID" w:val="2003 г"/>
        </w:smartTagPr>
        <w:r>
          <w:t>2003 г</w:t>
        </w:r>
      </w:smartTag>
      <w:r>
        <w:t>. «Инструкция о порядке разработки, согласования, экспертизы и утверждения градостроительной документации».</w:t>
      </w:r>
    </w:p>
    <w:p w:rsidR="008849A0" w:rsidRDefault="008849A0" w:rsidP="00141EB6">
      <w:pPr>
        <w:jc w:val="both"/>
      </w:pPr>
      <w:r>
        <w:t xml:space="preserve">          Проект разработан на основе </w:t>
      </w:r>
      <w:r w:rsidR="00A95F9D">
        <w:t>утвержденной градостроительной документации</w:t>
      </w:r>
      <w:r>
        <w:t xml:space="preserve"> «Схема территориального планирования </w:t>
      </w:r>
      <w:r w:rsidR="00A95F9D">
        <w:t>Каслинского</w:t>
      </w:r>
      <w:r>
        <w:t xml:space="preserve"> муниципального района»</w:t>
      </w:r>
      <w:r w:rsidR="00A95F9D">
        <w:t xml:space="preserve"> (решение Собрания депутатов Каслинского муниципального района от 23.12.2008 №442)</w:t>
      </w:r>
      <w:r>
        <w:t>, выполненно</w:t>
      </w:r>
      <w:r w:rsidR="00A95F9D">
        <w:t>й</w:t>
      </w:r>
      <w:r>
        <w:t xml:space="preserve"> институтом </w:t>
      </w:r>
      <w:r w:rsidR="00A95F9D">
        <w:rPr>
          <w:szCs w:val="20"/>
          <w:lang w:eastAsia="ar-SA"/>
        </w:rPr>
        <w:t xml:space="preserve">ПК «Головной проектный институт </w:t>
      </w:r>
      <w:proofErr w:type="spellStart"/>
      <w:r w:rsidR="00A95F9D">
        <w:rPr>
          <w:szCs w:val="20"/>
          <w:lang w:eastAsia="ar-SA"/>
        </w:rPr>
        <w:t>Челябинскгражданпроект</w:t>
      </w:r>
      <w:proofErr w:type="spellEnd"/>
      <w:r w:rsidR="00A95F9D">
        <w:rPr>
          <w:szCs w:val="20"/>
          <w:lang w:eastAsia="ar-SA"/>
        </w:rPr>
        <w:t>»</w:t>
      </w:r>
      <w:r>
        <w:t xml:space="preserve">, в 2008 г., при  активном участии, сотрудников Администрации </w:t>
      </w:r>
      <w:r w:rsidR="00A95F9D">
        <w:t xml:space="preserve">Каслинского </w:t>
      </w:r>
      <w:r>
        <w:t xml:space="preserve">муниципального района, сотрудников </w:t>
      </w:r>
      <w:r w:rsidR="002F0D34">
        <w:t>Воздвиженского</w:t>
      </w:r>
      <w:r w:rsidR="00F8067D">
        <w:t xml:space="preserve"> сельского </w:t>
      </w:r>
      <w:r>
        <w:t>поселения.</w:t>
      </w:r>
    </w:p>
    <w:p w:rsidR="008849A0" w:rsidRDefault="008849A0" w:rsidP="00141EB6">
      <w:pPr>
        <w:jc w:val="both"/>
      </w:pPr>
      <w:r>
        <w:rPr>
          <w:color w:val="000000"/>
          <w:spacing w:val="1"/>
        </w:rPr>
        <w:t xml:space="preserve">              Генеральным планом </w:t>
      </w:r>
      <w:r w:rsidR="002F0D34">
        <w:t>Воздвиженского</w:t>
      </w:r>
      <w:r w:rsidR="00F8067D">
        <w:t xml:space="preserve"> сельского</w:t>
      </w:r>
      <w:r w:rsidR="00A95F9D">
        <w:t xml:space="preserve"> </w:t>
      </w:r>
      <w:r>
        <w:rPr>
          <w:color w:val="000000"/>
          <w:spacing w:val="1"/>
        </w:rPr>
        <w:t xml:space="preserve">поселения </w:t>
      </w:r>
      <w:r>
        <w:rPr>
          <w:color w:val="000000"/>
          <w:spacing w:val="-1"/>
        </w:rPr>
        <w:t>предусматриваются:</w:t>
      </w:r>
    </w:p>
    <w:p w:rsidR="008849A0" w:rsidRDefault="008849A0" w:rsidP="00141EB6">
      <w:pPr>
        <w:jc w:val="both"/>
      </w:pPr>
      <w:r>
        <w:rPr>
          <w:color w:val="000000"/>
          <w:spacing w:val="3"/>
        </w:rPr>
        <w:t xml:space="preserve"> - основные направления развития, преобразования территории сельского поселения</w:t>
      </w:r>
      <w:r>
        <w:rPr>
          <w:color w:val="000000"/>
          <w:spacing w:val="6"/>
        </w:rPr>
        <w:t xml:space="preserve"> с учетом особенностей социально-экономического развития, природно-</w:t>
      </w:r>
      <w:r>
        <w:rPr>
          <w:color w:val="000000"/>
        </w:rPr>
        <w:t>климатических условий, перспективной численности населения;</w:t>
      </w:r>
    </w:p>
    <w:p w:rsidR="008849A0" w:rsidRDefault="008849A0" w:rsidP="00141EB6">
      <w:pPr>
        <w:jc w:val="both"/>
      </w:pPr>
      <w:r>
        <w:rPr>
          <w:color w:val="000000"/>
          <w:spacing w:val="2"/>
        </w:rPr>
        <w:t xml:space="preserve"> - зоны различного функционального назначения и ограничения на использование </w:t>
      </w:r>
      <w:r>
        <w:rPr>
          <w:color w:val="000000"/>
        </w:rPr>
        <w:t>территорий указанных зон;</w:t>
      </w:r>
    </w:p>
    <w:p w:rsidR="008849A0" w:rsidRDefault="008849A0" w:rsidP="00141EB6">
      <w:pPr>
        <w:jc w:val="both"/>
      </w:pPr>
      <w:r>
        <w:rPr>
          <w:color w:val="000000"/>
          <w:spacing w:val="4"/>
        </w:rPr>
        <w:t xml:space="preserve"> - меры по защите территорий района от воздействия чрезвычайных ситуаций </w:t>
      </w:r>
      <w:r>
        <w:rPr>
          <w:color w:val="000000"/>
          <w:spacing w:val="5"/>
        </w:rPr>
        <w:t xml:space="preserve">природного и техногенного характера; </w:t>
      </w:r>
    </w:p>
    <w:p w:rsidR="008849A0" w:rsidRDefault="008849A0" w:rsidP="00141EB6">
      <w:pPr>
        <w:jc w:val="both"/>
      </w:pPr>
      <w:r>
        <w:rPr>
          <w:color w:val="000000"/>
          <w:spacing w:val="1"/>
        </w:rPr>
        <w:t xml:space="preserve">- развитие природно-ландшафтного комплекса; </w:t>
      </w:r>
    </w:p>
    <w:p w:rsidR="008849A0" w:rsidRDefault="008849A0" w:rsidP="00141EB6">
      <w:pPr>
        <w:jc w:val="both"/>
      </w:pPr>
      <w:r>
        <w:rPr>
          <w:color w:val="000000"/>
        </w:rPr>
        <w:t>- градостроительные требования к экологическому и санитарному благополучию;</w:t>
      </w:r>
    </w:p>
    <w:p w:rsidR="008849A0" w:rsidRDefault="008849A0" w:rsidP="00141EB6">
      <w:pPr>
        <w:jc w:val="both"/>
      </w:pPr>
      <w:r>
        <w:t>- мероприятия по реконструкции и развитию инженерной, транспортной и социальной инфраструктур, что способствует улучшению условий проживания населения на проектируемой территории;</w:t>
      </w:r>
    </w:p>
    <w:p w:rsidR="00D80BED" w:rsidRDefault="008849A0" w:rsidP="00D80BED">
      <w:pPr>
        <w:jc w:val="both"/>
        <w:rPr>
          <w:lang w:eastAsia="ar-SA"/>
        </w:rPr>
      </w:pPr>
      <w:r>
        <w:t>- территории резерва для развития селитебных, производственных и иных территорий на перспективу.</w:t>
      </w:r>
      <w:r w:rsidR="00D80BED" w:rsidRPr="00D80BED">
        <w:rPr>
          <w:lang w:eastAsia="ar-SA"/>
        </w:rPr>
        <w:t xml:space="preserve"> </w:t>
      </w:r>
    </w:p>
    <w:p w:rsidR="00D80BED" w:rsidRDefault="00D80BED" w:rsidP="00D80BED">
      <w:pPr>
        <w:ind w:firstLine="708"/>
        <w:jc w:val="both"/>
        <w:rPr>
          <w:lang w:eastAsia="ar-SA"/>
        </w:rPr>
      </w:pPr>
      <w:r>
        <w:rPr>
          <w:lang w:eastAsia="ar-SA"/>
        </w:rPr>
        <w:t>В проекте рассмотрены основные предпосылки, пути обеспечения архитектурно-планировочными средствами устойчивого социально-экономического состояния населенного пункта.</w:t>
      </w:r>
    </w:p>
    <w:p w:rsidR="00D80BED" w:rsidRDefault="00D80BED" w:rsidP="00D80BED">
      <w:pPr>
        <w:jc w:val="both"/>
        <w:rPr>
          <w:lang w:eastAsia="ar-SA"/>
        </w:rPr>
      </w:pPr>
      <w:r>
        <w:rPr>
          <w:lang w:eastAsia="ar-SA"/>
        </w:rPr>
        <w:tab/>
        <w:t>Расчетные сроки проекта:</w:t>
      </w:r>
    </w:p>
    <w:p w:rsidR="00D80BED" w:rsidRDefault="00D80BED" w:rsidP="007F691A">
      <w:pPr>
        <w:numPr>
          <w:ilvl w:val="0"/>
          <w:numId w:val="6"/>
        </w:numPr>
        <w:tabs>
          <w:tab w:val="clear" w:pos="360"/>
          <w:tab w:val="left" w:pos="720"/>
        </w:tabs>
        <w:suppressAutoHyphens/>
        <w:ind w:left="720" w:hanging="360"/>
        <w:jc w:val="both"/>
        <w:rPr>
          <w:lang w:eastAsia="ar-SA"/>
        </w:rPr>
      </w:pPr>
      <w:r>
        <w:rPr>
          <w:lang w:eastAsia="ar-SA"/>
        </w:rPr>
        <w:t>Исходный год – 2016 г.;</w:t>
      </w:r>
    </w:p>
    <w:p w:rsidR="00D80BED" w:rsidRDefault="00D80BED" w:rsidP="007F691A">
      <w:pPr>
        <w:numPr>
          <w:ilvl w:val="0"/>
          <w:numId w:val="6"/>
        </w:numPr>
        <w:tabs>
          <w:tab w:val="clear" w:pos="360"/>
          <w:tab w:val="left" w:pos="720"/>
        </w:tabs>
        <w:suppressAutoHyphens/>
        <w:ind w:left="720" w:hanging="360"/>
        <w:jc w:val="both"/>
        <w:rPr>
          <w:lang w:eastAsia="ar-SA"/>
        </w:rPr>
      </w:pPr>
      <w:r>
        <w:rPr>
          <w:lang w:eastAsia="ar-SA"/>
        </w:rPr>
        <w:t>I очередь – 2020 г.;</w:t>
      </w:r>
    </w:p>
    <w:p w:rsidR="00D80BED" w:rsidRDefault="00D80BED" w:rsidP="007F691A">
      <w:pPr>
        <w:numPr>
          <w:ilvl w:val="0"/>
          <w:numId w:val="6"/>
        </w:numPr>
        <w:tabs>
          <w:tab w:val="clear" w:pos="360"/>
          <w:tab w:val="left" w:pos="720"/>
        </w:tabs>
        <w:suppressAutoHyphens/>
        <w:ind w:left="720" w:hanging="360"/>
        <w:jc w:val="both"/>
        <w:rPr>
          <w:lang w:eastAsia="ar-SA"/>
        </w:rPr>
      </w:pPr>
      <w:r>
        <w:rPr>
          <w:lang w:eastAsia="ar-SA"/>
        </w:rPr>
        <w:t>Расчетный срок  – 2035-2040 г.</w:t>
      </w:r>
    </w:p>
    <w:p w:rsidR="00D80BED" w:rsidRDefault="00D80BED" w:rsidP="00932082">
      <w:pPr>
        <w:jc w:val="center"/>
        <w:rPr>
          <w:lang w:eastAsia="ar-SA"/>
        </w:rPr>
      </w:pPr>
      <w:r>
        <w:rPr>
          <w:lang w:eastAsia="ar-SA"/>
        </w:rPr>
        <w:t>Генеральный план является основой для комплексного решения вопросов инженерного, транспортного, социально-экономического развития поселения; разработки правил землепользования и застройки, устанавливающих правовой режим использования территориальных зон и земельных участков; для последующей разработки целевых программ.</w:t>
      </w:r>
      <w:r>
        <w:br w:type="page"/>
      </w:r>
      <w:r w:rsidR="00141EB6">
        <w:rPr>
          <w:b/>
        </w:rPr>
        <w:lastRenderedPageBreak/>
        <w:t>Информация о состоянии территории городского поселения, возможные напр</w:t>
      </w:r>
      <w:r w:rsidR="00181F65">
        <w:rPr>
          <w:b/>
        </w:rPr>
        <w:t>а</w:t>
      </w:r>
      <w:r w:rsidR="00141EB6">
        <w:rPr>
          <w:b/>
        </w:rPr>
        <w:t>вления его развития и ограничения его использования</w:t>
      </w:r>
    </w:p>
    <w:p w:rsidR="00141EB6" w:rsidRPr="00141EB6" w:rsidRDefault="00141EB6" w:rsidP="007F691A">
      <w:pPr>
        <w:pStyle w:val="a6"/>
        <w:numPr>
          <w:ilvl w:val="0"/>
          <w:numId w:val="5"/>
        </w:numPr>
        <w:jc w:val="center"/>
        <w:rPr>
          <w:b/>
        </w:rPr>
      </w:pPr>
      <w:r w:rsidRPr="00141EB6">
        <w:rPr>
          <w:b/>
        </w:rPr>
        <w:t>Краткая характеристика территории поселения</w:t>
      </w:r>
    </w:p>
    <w:p w:rsidR="00141EB6" w:rsidRDefault="00141EB6" w:rsidP="00141EB6">
      <w:pPr>
        <w:pStyle w:val="a6"/>
        <w:jc w:val="center"/>
      </w:pPr>
    </w:p>
    <w:p w:rsidR="00141EB6" w:rsidRPr="0066117D" w:rsidRDefault="00141EB6" w:rsidP="000544E8">
      <w:pPr>
        <w:autoSpaceDE w:val="0"/>
        <w:autoSpaceDN w:val="0"/>
        <w:adjustRightInd w:val="0"/>
        <w:ind w:firstLine="360"/>
        <w:jc w:val="both"/>
      </w:pPr>
      <w:r>
        <w:t xml:space="preserve">Муниципальное образование </w:t>
      </w:r>
      <w:r w:rsidR="002F0D34">
        <w:t>Воздвиженского</w:t>
      </w:r>
      <w:r w:rsidR="00F8067D">
        <w:t xml:space="preserve"> сельского </w:t>
      </w:r>
      <w:r>
        <w:t>поселение (далее</w:t>
      </w:r>
      <w:r w:rsidR="00181F65">
        <w:t xml:space="preserve"> </w:t>
      </w:r>
      <w:r w:rsidR="002F0D34">
        <w:t>сель</w:t>
      </w:r>
      <w:r>
        <w:t>ское поселение) расположено в юго-западной части Каслинского муниц</w:t>
      </w:r>
      <w:r w:rsidR="000222AB">
        <w:t>и</w:t>
      </w:r>
      <w:r>
        <w:t xml:space="preserve">пального района и </w:t>
      </w:r>
      <w:r w:rsidRPr="000222AB">
        <w:t>граничит:</w:t>
      </w:r>
      <w:r w:rsidR="00181F65" w:rsidRPr="000222AB">
        <w:t xml:space="preserve"> с</w:t>
      </w:r>
      <w:r w:rsidR="00D80BED" w:rsidRPr="000222AB">
        <w:t xml:space="preserve"> севера</w:t>
      </w:r>
      <w:r w:rsidR="000222AB" w:rsidRPr="000222AB">
        <w:t xml:space="preserve"> граничит со С</w:t>
      </w:r>
      <w:r w:rsidR="00F8067D">
        <w:t>вердловской областью,</w:t>
      </w:r>
      <w:r w:rsidR="000222AB" w:rsidRPr="000222AB">
        <w:t xml:space="preserve"> с запада</w:t>
      </w:r>
      <w:r w:rsidR="007A087F">
        <w:t xml:space="preserve"> и </w:t>
      </w:r>
      <w:proofErr w:type="spellStart"/>
      <w:r w:rsidR="007A087F">
        <w:t>юго-запда</w:t>
      </w:r>
      <w:proofErr w:type="spellEnd"/>
      <w:r w:rsidR="007A087F">
        <w:t xml:space="preserve"> </w:t>
      </w:r>
      <w:r w:rsidR="000222AB" w:rsidRPr="000222AB">
        <w:t>с</w:t>
      </w:r>
      <w:r w:rsidR="007A087F">
        <w:t>о</w:t>
      </w:r>
      <w:r w:rsidR="000222AB" w:rsidRPr="000222AB">
        <w:t xml:space="preserve"> </w:t>
      </w:r>
      <w:proofErr w:type="spellStart"/>
      <w:r w:rsidR="007A087F">
        <w:t>Снежин</w:t>
      </w:r>
      <w:r w:rsidR="00F8067D">
        <w:t>ским</w:t>
      </w:r>
      <w:proofErr w:type="spellEnd"/>
      <w:r w:rsidR="00F8067D">
        <w:t xml:space="preserve"> </w:t>
      </w:r>
      <w:r w:rsidR="000544E8">
        <w:t>городским округом</w:t>
      </w:r>
      <w:r w:rsidR="000222AB" w:rsidRPr="000222AB">
        <w:t xml:space="preserve">, с востока с </w:t>
      </w:r>
      <w:proofErr w:type="spellStart"/>
      <w:r w:rsidR="000544E8">
        <w:t>Григорьев</w:t>
      </w:r>
      <w:r w:rsidR="000222AB" w:rsidRPr="000222AB">
        <w:t>ским</w:t>
      </w:r>
      <w:proofErr w:type="spellEnd"/>
      <w:r w:rsidR="000222AB" w:rsidRPr="000222AB">
        <w:t xml:space="preserve"> </w:t>
      </w:r>
      <w:r w:rsidR="00F8067D">
        <w:t>сель</w:t>
      </w:r>
      <w:r w:rsidR="000222AB" w:rsidRPr="000222AB">
        <w:t xml:space="preserve">ским поселением, с юга с </w:t>
      </w:r>
      <w:proofErr w:type="spellStart"/>
      <w:r w:rsidR="00FF7996">
        <w:t>Тюбукским</w:t>
      </w:r>
      <w:proofErr w:type="spellEnd"/>
      <w:r w:rsidR="00FF7996">
        <w:t xml:space="preserve"> сельским поселением</w:t>
      </w:r>
      <w:r w:rsidRPr="000222AB">
        <w:t>.</w:t>
      </w:r>
      <w:r w:rsidR="0066117D" w:rsidRPr="0066117D">
        <w:rPr>
          <w:rFonts w:ascii="TimesNewRomanPSMT" w:eastAsia="TimesNewRomanPSMT" w:hAnsiTheme="minorHAnsi" w:cs="TimesNewRomanPSMT" w:hint="eastAsia"/>
          <w:lang w:eastAsia="en-US"/>
        </w:rPr>
        <w:t xml:space="preserve"> </w:t>
      </w:r>
      <w:r w:rsidR="0066117D" w:rsidRPr="0066117D">
        <w:rPr>
          <w:rFonts w:eastAsia="TimesNewRomanPSMT"/>
          <w:lang w:eastAsia="en-US"/>
        </w:rPr>
        <w:t xml:space="preserve">В </w:t>
      </w:r>
      <w:r w:rsidR="000544E8">
        <w:rPr>
          <w:rFonts w:eastAsia="TimesNewRomanPSMT"/>
          <w:lang w:eastAsia="en-US"/>
        </w:rPr>
        <w:t xml:space="preserve">восточной </w:t>
      </w:r>
      <w:r w:rsidR="0066117D" w:rsidRPr="0066117D">
        <w:rPr>
          <w:rFonts w:eastAsia="TimesNewRomanPSMT"/>
          <w:lang w:eastAsia="en-US"/>
        </w:rPr>
        <w:t xml:space="preserve">части от </w:t>
      </w:r>
      <w:r w:rsidR="000544E8">
        <w:rPr>
          <w:rFonts w:eastAsia="TimesNewRomanPSMT"/>
          <w:lang w:eastAsia="en-US"/>
        </w:rPr>
        <w:t xml:space="preserve">поселения </w:t>
      </w:r>
      <w:r w:rsidR="0066117D" w:rsidRPr="0066117D">
        <w:rPr>
          <w:rFonts w:eastAsia="TimesNewRomanPSMT"/>
          <w:lang w:eastAsia="en-US"/>
        </w:rPr>
        <w:t>проходит</w:t>
      </w:r>
      <w:r w:rsidR="0066117D">
        <w:rPr>
          <w:rFonts w:eastAsia="TimesNewRomanPSMT"/>
          <w:lang w:eastAsia="en-US"/>
        </w:rPr>
        <w:t xml:space="preserve"> </w:t>
      </w:r>
      <w:r w:rsidR="0066117D" w:rsidRPr="0066117D">
        <w:rPr>
          <w:rFonts w:eastAsia="TimesNewRomanPSMT"/>
          <w:lang w:eastAsia="en-US"/>
        </w:rPr>
        <w:t>трасса автомобильной дороги федерального значения Челябинск-Екатеринбург (М-5).</w:t>
      </w:r>
    </w:p>
    <w:p w:rsidR="00141EB6" w:rsidRDefault="00141EB6" w:rsidP="00141EB6">
      <w:pPr>
        <w:pStyle w:val="a6"/>
        <w:ind w:left="0"/>
        <w:jc w:val="both"/>
      </w:pPr>
      <w:r>
        <w:tab/>
      </w:r>
      <w:r w:rsidR="00425813">
        <w:t xml:space="preserve">В состав поселения входят </w:t>
      </w:r>
      <w:r w:rsidR="000544E8">
        <w:t>3</w:t>
      </w:r>
      <w:r w:rsidR="00425813">
        <w:t xml:space="preserve"> </w:t>
      </w:r>
      <w:proofErr w:type="gramStart"/>
      <w:r w:rsidR="00425813">
        <w:t>населенных</w:t>
      </w:r>
      <w:proofErr w:type="gramEnd"/>
      <w:r w:rsidR="00425813">
        <w:t xml:space="preserve"> пункта: </w:t>
      </w:r>
      <w:r w:rsidR="000544E8">
        <w:t>поселок Воздвижен</w:t>
      </w:r>
      <w:r w:rsidR="00F8067D">
        <w:t xml:space="preserve">ка, </w:t>
      </w:r>
      <w:r w:rsidR="000544E8">
        <w:t xml:space="preserve">поселок </w:t>
      </w:r>
      <w:proofErr w:type="spellStart"/>
      <w:r w:rsidR="000544E8">
        <w:t>Черкаскуль</w:t>
      </w:r>
      <w:proofErr w:type="spellEnd"/>
      <w:r w:rsidR="00F8067D">
        <w:t xml:space="preserve">, </w:t>
      </w:r>
      <w:r w:rsidR="000544E8">
        <w:t>пос</w:t>
      </w:r>
      <w:r w:rsidR="00F8067D">
        <w:t>ело</w:t>
      </w:r>
      <w:r w:rsidR="000544E8">
        <w:t>к</w:t>
      </w:r>
      <w:r w:rsidR="00F8067D">
        <w:t xml:space="preserve"> </w:t>
      </w:r>
      <w:proofErr w:type="spellStart"/>
      <w:r w:rsidR="000544E8">
        <w:t>Тихомировка</w:t>
      </w:r>
      <w:proofErr w:type="spellEnd"/>
      <w:r w:rsidR="00425813">
        <w:t xml:space="preserve">. Административный центр поселения – </w:t>
      </w:r>
      <w:r w:rsidR="000544E8">
        <w:t>поселок</w:t>
      </w:r>
      <w:r w:rsidR="00F8067D">
        <w:t xml:space="preserve"> </w:t>
      </w:r>
      <w:r w:rsidR="000544E8">
        <w:t>Воздвижен</w:t>
      </w:r>
      <w:r w:rsidR="00F8067D">
        <w:t>ка</w:t>
      </w:r>
      <w:r w:rsidR="00425813">
        <w:t xml:space="preserve">. Общая численность населения – </w:t>
      </w:r>
      <w:r w:rsidR="002B644F">
        <w:t>0,8 т</w:t>
      </w:r>
      <w:proofErr w:type="gramStart"/>
      <w:r w:rsidR="002B644F">
        <w:t>.</w:t>
      </w:r>
      <w:r w:rsidR="00425813">
        <w:t>ч</w:t>
      </w:r>
      <w:proofErr w:type="gramEnd"/>
      <w:r w:rsidR="00425813">
        <w:t xml:space="preserve">еловек по состоянию на 01.01.2014 год </w:t>
      </w:r>
    </w:p>
    <w:p w:rsidR="00425813" w:rsidRPr="00095D53" w:rsidRDefault="00425813" w:rsidP="00425813">
      <w:pPr>
        <w:jc w:val="both"/>
      </w:pPr>
      <w:r>
        <w:tab/>
        <w:t xml:space="preserve">Рассматриваемая территория расположена в </w:t>
      </w:r>
      <w:r>
        <w:rPr>
          <w:lang w:val="en-US"/>
        </w:rPr>
        <w:t>I</w:t>
      </w:r>
      <w:r w:rsidRPr="00425813">
        <w:t>-</w:t>
      </w:r>
      <w:r>
        <w:t xml:space="preserve">В климатическом подрайоне. </w:t>
      </w:r>
      <w:r w:rsidRPr="00095D53">
        <w:t>Климат резко континентальный с продолжительной суровой зимой и жарким летом.</w:t>
      </w:r>
    </w:p>
    <w:p w:rsidR="00425813" w:rsidRPr="00095D53" w:rsidRDefault="00425813" w:rsidP="00425813">
      <w:pPr>
        <w:jc w:val="both"/>
      </w:pPr>
      <w:r w:rsidRPr="00095D53">
        <w:t>Средняя годовая температура составляет +1,0 °С. Среднемесячная температура самого холодного месяца (января) –14,2 °С, самого теплого месяца (июля) +17,3 °С. Годовая амплитуда температурных колебаний составляет 7,7 °</w:t>
      </w:r>
      <w:proofErr w:type="gramStart"/>
      <w:r w:rsidRPr="00095D53">
        <w:t>С</w:t>
      </w:r>
      <w:proofErr w:type="gramEnd"/>
      <w:r w:rsidRPr="00095D53">
        <w:t>, при максимуме +32,2 °С, минимуме –39,5 °С.</w:t>
      </w:r>
    </w:p>
    <w:p w:rsidR="00425813" w:rsidRPr="00095D53" w:rsidRDefault="00425813" w:rsidP="00425813">
      <w:pPr>
        <w:jc w:val="both"/>
      </w:pPr>
      <w:r w:rsidRPr="00095D53">
        <w:t>Наибольшее количество осадков выпадает в теплый период года (375 мм), преимущественно в летние месяцы.</w:t>
      </w:r>
    </w:p>
    <w:p w:rsidR="00425813" w:rsidRPr="00095D53" w:rsidRDefault="00425813" w:rsidP="00425813">
      <w:pPr>
        <w:jc w:val="both"/>
      </w:pPr>
      <w:r w:rsidRPr="00095D53">
        <w:t>Годовое количество осадков составляет 525 мм.</w:t>
      </w:r>
    </w:p>
    <w:p w:rsidR="00425813" w:rsidRPr="00095D53" w:rsidRDefault="00425813" w:rsidP="00425813">
      <w:pPr>
        <w:jc w:val="both"/>
      </w:pPr>
      <w:r w:rsidRPr="00095D53">
        <w:t>Относительная влажность воздуха самого холодного месяца составляет – 80 %, самого теплого – 73 %. Среднегодовая влажность воздуха – 74 %.</w:t>
      </w:r>
    </w:p>
    <w:p w:rsidR="00425813" w:rsidRPr="00095D53" w:rsidRDefault="00425813" w:rsidP="00425813">
      <w:pPr>
        <w:jc w:val="both"/>
      </w:pPr>
      <w:r w:rsidRPr="00095D53">
        <w:t>Первые осенние заморозки отмечаются в конце августа – начале сентября, последние наблюдаются до конца мая – начала июня. Продолжительность безморозного периода – 101 день.</w:t>
      </w:r>
    </w:p>
    <w:p w:rsidR="00425813" w:rsidRPr="00095D53" w:rsidRDefault="00425813" w:rsidP="00425813">
      <w:pPr>
        <w:jc w:val="both"/>
      </w:pPr>
      <w:r w:rsidRPr="00095D53">
        <w:t>Образование устойчивого снегового покрова происходит в конце октября – начале ноября. Средняя дата установления – 4 ноября. Весеннее таяние снега начинается в конце марта – начале апреля. Средняя дата разрушения –5 апреля.</w:t>
      </w:r>
    </w:p>
    <w:p w:rsidR="00425813" w:rsidRPr="00095D53" w:rsidRDefault="00425813" w:rsidP="00425813">
      <w:pPr>
        <w:jc w:val="both"/>
      </w:pPr>
      <w:r w:rsidRPr="00095D53">
        <w:tab/>
        <w:t>Залегание устойчивого снежного покрова продолжается 152 дня, средняя его высота – 36 см. Глубина промерзания грунта достигает 1,8 – 2,0 м.</w:t>
      </w:r>
    </w:p>
    <w:p w:rsidR="00425813" w:rsidRPr="00095D53" w:rsidRDefault="00425813" w:rsidP="00425813">
      <w:pPr>
        <w:jc w:val="both"/>
      </w:pPr>
      <w:r w:rsidRPr="00095D53">
        <w:tab/>
        <w:t xml:space="preserve">Для рассматриваемого района господствующими являются ветры западного направления со средней годовой скоростью 3,9 м/сек, </w:t>
      </w:r>
      <w:proofErr w:type="gramStart"/>
      <w:r w:rsidRPr="00095D53">
        <w:t>наименьшее</w:t>
      </w:r>
      <w:proofErr w:type="gramEnd"/>
      <w:r w:rsidRPr="00095D53">
        <w:t xml:space="preserve"> – в августе – 2,8 м/сек.</w:t>
      </w:r>
    </w:p>
    <w:p w:rsidR="00425813" w:rsidRPr="00095D53" w:rsidRDefault="00425813" w:rsidP="00425813">
      <w:pPr>
        <w:jc w:val="both"/>
      </w:pPr>
      <w:r w:rsidRPr="00095D53">
        <w:t xml:space="preserve">Повторяемость направлений ветра и штилей </w:t>
      </w:r>
      <w:proofErr w:type="gramStart"/>
      <w:r w:rsidRPr="00095D53">
        <w:t>в</w:t>
      </w:r>
      <w:proofErr w:type="gramEnd"/>
      <w:r w:rsidRPr="00095D53">
        <w:t xml:space="preserve"> %.</w:t>
      </w:r>
    </w:p>
    <w:tbl>
      <w:tblPr>
        <w:tblW w:w="0" w:type="auto"/>
        <w:tblInd w:w="122" w:type="dxa"/>
        <w:tblLayout w:type="fixed"/>
        <w:tblLook w:val="0000"/>
      </w:tblPr>
      <w:tblGrid>
        <w:gridCol w:w="2706"/>
        <w:gridCol w:w="747"/>
        <w:gridCol w:w="747"/>
        <w:gridCol w:w="748"/>
        <w:gridCol w:w="747"/>
        <w:gridCol w:w="747"/>
        <w:gridCol w:w="747"/>
        <w:gridCol w:w="748"/>
        <w:gridCol w:w="747"/>
        <w:gridCol w:w="916"/>
      </w:tblGrid>
      <w:tr w:rsidR="00425813" w:rsidRPr="00095D53" w:rsidTr="00181F65"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25813" w:rsidRPr="00095D53" w:rsidRDefault="00425813" w:rsidP="00181F65">
            <w:r w:rsidRPr="00095D53">
              <w:t>Румбы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25813" w:rsidRPr="00095D53" w:rsidRDefault="00425813" w:rsidP="00181F65">
            <w:r w:rsidRPr="00095D53">
              <w:t>С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25813" w:rsidRPr="00095D53" w:rsidRDefault="00425813" w:rsidP="00181F65">
            <w:proofErr w:type="gramStart"/>
            <w:r w:rsidRPr="00095D53">
              <w:t>СВ</w:t>
            </w:r>
            <w:proofErr w:type="gramEnd"/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25813" w:rsidRPr="00095D53" w:rsidRDefault="00425813" w:rsidP="00181F65">
            <w:r w:rsidRPr="00095D53">
              <w:t>В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25813" w:rsidRPr="00095D53" w:rsidRDefault="00425813" w:rsidP="00181F65">
            <w:r w:rsidRPr="00095D53">
              <w:t>ЮВ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25813" w:rsidRPr="00095D53" w:rsidRDefault="00425813" w:rsidP="00181F65">
            <w:proofErr w:type="gramStart"/>
            <w:r w:rsidRPr="00095D53">
              <w:t>Ю</w:t>
            </w:r>
            <w:proofErr w:type="gramEnd"/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25813" w:rsidRPr="00095D53" w:rsidRDefault="00425813" w:rsidP="00181F65">
            <w:r w:rsidRPr="00095D53">
              <w:t>ЮЗ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25813" w:rsidRPr="00095D53" w:rsidRDefault="00425813" w:rsidP="00181F65">
            <w:proofErr w:type="gramStart"/>
            <w:r w:rsidRPr="00095D53">
              <w:t>З</w:t>
            </w:r>
            <w:proofErr w:type="gramEnd"/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25813" w:rsidRPr="00095D53" w:rsidRDefault="00425813" w:rsidP="00181F65">
            <w:r w:rsidRPr="00095D53">
              <w:t>СЗ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25813" w:rsidRPr="00095D53" w:rsidRDefault="00425813" w:rsidP="00181F65">
            <w:r w:rsidRPr="00095D53">
              <w:t>штиль</w:t>
            </w:r>
          </w:p>
        </w:tc>
      </w:tr>
      <w:tr w:rsidR="00425813" w:rsidRPr="00095D53" w:rsidTr="00181F65">
        <w:tc>
          <w:tcPr>
            <w:tcW w:w="2706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холодное время (XI-III)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4,6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4,8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6,8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11,2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3,8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25,2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35,6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7,6</w:t>
            </w:r>
          </w:p>
        </w:tc>
        <w:tc>
          <w:tcPr>
            <w:tcW w:w="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5813" w:rsidRPr="00095D53" w:rsidRDefault="00425813" w:rsidP="00181F65">
            <w:r w:rsidRPr="00095D53">
              <w:t>24,8</w:t>
            </w:r>
          </w:p>
        </w:tc>
      </w:tr>
      <w:tr w:rsidR="00425813" w:rsidRPr="00095D53" w:rsidTr="00181F65">
        <w:tc>
          <w:tcPr>
            <w:tcW w:w="2706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теплое время     (IV-X)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11,4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7,1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5,8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9,8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6,2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16,8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23,1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19,6</w:t>
            </w:r>
          </w:p>
        </w:tc>
        <w:tc>
          <w:tcPr>
            <w:tcW w:w="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5813" w:rsidRPr="00095D53" w:rsidRDefault="00425813" w:rsidP="00181F65">
            <w:r w:rsidRPr="00095D53">
              <w:t>23,4</w:t>
            </w:r>
          </w:p>
        </w:tc>
      </w:tr>
      <w:tr w:rsidR="00425813" w:rsidRPr="00095D53" w:rsidTr="00181F65">
        <w:tc>
          <w:tcPr>
            <w:tcW w:w="2706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годовая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9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6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6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11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5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20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29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14</w:t>
            </w:r>
          </w:p>
        </w:tc>
        <w:tc>
          <w:tcPr>
            <w:tcW w:w="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5813" w:rsidRPr="00095D53" w:rsidRDefault="00425813" w:rsidP="00181F65">
            <w:r w:rsidRPr="00095D53">
              <w:t>24</w:t>
            </w:r>
          </w:p>
        </w:tc>
      </w:tr>
    </w:tbl>
    <w:p w:rsidR="0066117D" w:rsidRPr="0066117D" w:rsidRDefault="00425813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>
        <w:tab/>
      </w:r>
      <w:r w:rsidR="0066117D" w:rsidRPr="00E06989">
        <w:rPr>
          <w:rFonts w:eastAsia="TimesNewRomanPSMT"/>
          <w:lang w:eastAsia="en-US"/>
        </w:rPr>
        <w:t xml:space="preserve">В орографическом отношении </w:t>
      </w:r>
      <w:r w:rsidR="00E06989" w:rsidRPr="00E06989">
        <w:rPr>
          <w:rFonts w:eastAsia="TimesNewRomanPSMT"/>
          <w:lang w:eastAsia="en-US"/>
        </w:rPr>
        <w:t>поселение</w:t>
      </w:r>
      <w:r w:rsidR="0066117D" w:rsidRPr="00E06989">
        <w:rPr>
          <w:rFonts w:eastAsia="TimesNewRomanPSMT"/>
          <w:lang w:eastAsia="en-US"/>
        </w:rPr>
        <w:t xml:space="preserve"> приурочен</w:t>
      </w:r>
      <w:r w:rsidR="00E06989" w:rsidRPr="00E06989">
        <w:rPr>
          <w:rFonts w:eastAsia="TimesNewRomanPSMT"/>
          <w:lang w:eastAsia="en-US"/>
        </w:rPr>
        <w:t>о</w:t>
      </w:r>
      <w:r w:rsidR="0066117D" w:rsidRPr="0066117D">
        <w:rPr>
          <w:rFonts w:eastAsia="TimesNewRomanPSMT"/>
          <w:lang w:eastAsia="en-US"/>
        </w:rPr>
        <w:t xml:space="preserve"> к зоне Зауральского</w:t>
      </w:r>
      <w:r w:rsidR="00E06989">
        <w:rPr>
          <w:rFonts w:eastAsia="TimesNewRomanPSMT"/>
          <w:lang w:eastAsia="en-US"/>
        </w:rPr>
        <w:t xml:space="preserve"> </w:t>
      </w:r>
      <w:proofErr w:type="spellStart"/>
      <w:r w:rsidR="0066117D" w:rsidRPr="0066117D">
        <w:rPr>
          <w:rFonts w:eastAsia="TimesNewRomanPSMT"/>
          <w:lang w:eastAsia="en-US"/>
        </w:rPr>
        <w:t>пенеплана</w:t>
      </w:r>
      <w:proofErr w:type="spellEnd"/>
      <w:r w:rsidR="0066117D" w:rsidRPr="0066117D">
        <w:rPr>
          <w:rFonts w:eastAsia="TimesNewRomanPSMT"/>
          <w:lang w:eastAsia="en-US"/>
        </w:rPr>
        <w:t>. рельеф характеризуется наличием всхолмленной, местами увалистой равнины,</w:t>
      </w:r>
      <w:r w:rsidR="00E06989">
        <w:rPr>
          <w:rFonts w:eastAsia="TimesNewRomanPSMT"/>
          <w:lang w:eastAsia="en-US"/>
        </w:rPr>
        <w:t xml:space="preserve"> </w:t>
      </w:r>
      <w:r w:rsidR="0066117D" w:rsidRPr="0066117D">
        <w:rPr>
          <w:rFonts w:eastAsia="TimesNewRomanPSMT"/>
          <w:lang w:eastAsia="en-US"/>
        </w:rPr>
        <w:t>разделенной речными долинами и широко развитой сетью озерных впадин тектонического</w:t>
      </w:r>
      <w:r w:rsidR="00E06989">
        <w:rPr>
          <w:rFonts w:eastAsia="TimesNewRomanPSMT"/>
          <w:lang w:eastAsia="en-US"/>
        </w:rPr>
        <w:t xml:space="preserve"> </w:t>
      </w:r>
      <w:r w:rsidR="0066117D" w:rsidRPr="0066117D">
        <w:rPr>
          <w:rFonts w:eastAsia="TimesNewRomanPSMT"/>
          <w:lang w:eastAsia="en-US"/>
        </w:rPr>
        <w:t>происхождения.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Абсолютные отметки рельефа изменяются в пределах от 235,0 м до 253,0 м.</w:t>
      </w:r>
    </w:p>
    <w:p w:rsidR="00E06989" w:rsidRDefault="00E06989" w:rsidP="00E06989">
      <w:pPr>
        <w:ind w:firstLine="709"/>
      </w:pPr>
      <w:r w:rsidRPr="00721541">
        <w:rPr>
          <w:rFonts w:eastAsia="TimesNewRomanPSMT"/>
        </w:rPr>
        <w:t xml:space="preserve">С западной стороны п. Воздвиженка расположено оз. </w:t>
      </w:r>
      <w:proofErr w:type="spellStart"/>
      <w:r w:rsidRPr="00721541">
        <w:rPr>
          <w:rFonts w:eastAsia="TimesNewRomanPSMT"/>
        </w:rPr>
        <w:t>Синара</w:t>
      </w:r>
      <w:proofErr w:type="spellEnd"/>
      <w:r w:rsidRPr="00721541">
        <w:rPr>
          <w:rFonts w:eastAsia="TimesNewRomanPSMT"/>
        </w:rPr>
        <w:t xml:space="preserve">, севернее – </w:t>
      </w:r>
      <w:proofErr w:type="spellStart"/>
      <w:proofErr w:type="gramStart"/>
      <w:r w:rsidRPr="00721541">
        <w:rPr>
          <w:rFonts w:eastAsia="TimesNewRomanPSMT"/>
        </w:rPr>
        <w:t>оз</w:t>
      </w:r>
      <w:proofErr w:type="spellEnd"/>
      <w:proofErr w:type="gramEnd"/>
      <w:r w:rsidRPr="00721541">
        <w:rPr>
          <w:rFonts w:eastAsia="TimesNewRomanPSMT"/>
        </w:rPr>
        <w:t xml:space="preserve"> </w:t>
      </w:r>
      <w:proofErr w:type="spellStart"/>
      <w:r w:rsidRPr="00721541">
        <w:rPr>
          <w:rFonts w:eastAsia="TimesNewRomanPSMT"/>
        </w:rPr>
        <w:t>Окункуль</w:t>
      </w:r>
      <w:proofErr w:type="spellEnd"/>
      <w:r w:rsidRPr="00721541">
        <w:rPr>
          <w:rFonts w:eastAsia="TimesNewRomanPSMT"/>
        </w:rPr>
        <w:t xml:space="preserve">. Оз. </w:t>
      </w:r>
      <w:proofErr w:type="spellStart"/>
      <w:r w:rsidRPr="00721541">
        <w:rPr>
          <w:rFonts w:eastAsia="TimesNewRomanPSMT"/>
        </w:rPr>
        <w:t>Синара</w:t>
      </w:r>
      <w:proofErr w:type="spellEnd"/>
      <w:r w:rsidRPr="00721541">
        <w:rPr>
          <w:rFonts w:eastAsia="TimesNewRomanPSMT"/>
        </w:rPr>
        <w:t xml:space="preserve"> и оз. </w:t>
      </w:r>
      <w:proofErr w:type="spellStart"/>
      <w:r w:rsidRPr="00721541">
        <w:rPr>
          <w:rFonts w:eastAsia="TimesNewRomanPSMT"/>
        </w:rPr>
        <w:t>Окункуль</w:t>
      </w:r>
      <w:proofErr w:type="spellEnd"/>
      <w:r w:rsidRPr="00721541">
        <w:rPr>
          <w:rFonts w:eastAsia="TimesNewRomanPSMT"/>
        </w:rPr>
        <w:t xml:space="preserve"> </w:t>
      </w:r>
      <w:proofErr w:type="gramStart"/>
      <w:r w:rsidRPr="00721541">
        <w:rPr>
          <w:rFonts w:eastAsia="TimesNewRomanPSMT"/>
        </w:rPr>
        <w:t>соединены</w:t>
      </w:r>
      <w:proofErr w:type="gramEnd"/>
      <w:r w:rsidRPr="00721541">
        <w:rPr>
          <w:rFonts w:eastAsia="TimesNewRomanPSMT"/>
        </w:rPr>
        <w:t xml:space="preserve"> между собой р. </w:t>
      </w:r>
      <w:proofErr w:type="spellStart"/>
      <w:r w:rsidRPr="00721541">
        <w:rPr>
          <w:rFonts w:eastAsia="TimesNewRomanPSMT"/>
        </w:rPr>
        <w:t>Окункуль</w:t>
      </w:r>
      <w:proofErr w:type="spellEnd"/>
      <w:r w:rsidRPr="00721541">
        <w:rPr>
          <w:rFonts w:eastAsia="TimesNewRomanPSMT"/>
        </w:rPr>
        <w:t xml:space="preserve">. </w:t>
      </w:r>
      <w:r w:rsidRPr="00721541">
        <w:t xml:space="preserve">Озеро </w:t>
      </w:r>
      <w:proofErr w:type="spellStart"/>
      <w:r w:rsidRPr="00721541">
        <w:t>Синара</w:t>
      </w:r>
      <w:proofErr w:type="spellEnd"/>
      <w:r w:rsidRPr="00721541">
        <w:t xml:space="preserve"> более 25 лет используется для обеспечения централизованного питьевого водоснабжения города </w:t>
      </w:r>
      <w:proofErr w:type="spellStart"/>
      <w:r w:rsidRPr="00721541">
        <w:t>Снежи</w:t>
      </w:r>
      <w:r w:rsidRPr="00721541">
        <w:t>н</w:t>
      </w:r>
      <w:r w:rsidRPr="00721541">
        <w:t>ска</w:t>
      </w:r>
      <w:proofErr w:type="spellEnd"/>
      <w:r w:rsidRPr="00721541">
        <w:t xml:space="preserve"> и его промышленных предприятий. Кроме того, озеро является </w:t>
      </w:r>
      <w:proofErr w:type="spellStart"/>
      <w:r w:rsidRPr="00721541">
        <w:t>рыбохозяйственным</w:t>
      </w:r>
      <w:proofErr w:type="spellEnd"/>
      <w:r w:rsidRPr="00721541">
        <w:t xml:space="preserve"> в</w:t>
      </w:r>
      <w:r w:rsidRPr="00721541">
        <w:t>о</w:t>
      </w:r>
      <w:r w:rsidRPr="00721541">
        <w:t>доемом 1 категории.</w:t>
      </w:r>
    </w:p>
    <w:p w:rsidR="0066117D" w:rsidRPr="0066117D" w:rsidRDefault="0066117D" w:rsidP="0066117D">
      <w:pPr>
        <w:autoSpaceDE w:val="0"/>
        <w:autoSpaceDN w:val="0"/>
        <w:adjustRightInd w:val="0"/>
        <w:ind w:firstLine="708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В геологическом строении района выделяется два этажа горных пород.</w:t>
      </w:r>
    </w:p>
    <w:p w:rsidR="0066117D" w:rsidRPr="0066117D" w:rsidRDefault="0066117D" w:rsidP="0066117D">
      <w:pPr>
        <w:autoSpaceDE w:val="0"/>
        <w:autoSpaceDN w:val="0"/>
        <w:adjustRightInd w:val="0"/>
        <w:ind w:firstLine="708"/>
        <w:rPr>
          <w:rFonts w:eastAsia="TimesNewRomanPSMT"/>
          <w:lang w:eastAsia="en-US"/>
        </w:rPr>
      </w:pPr>
      <w:proofErr w:type="gramStart"/>
      <w:r w:rsidRPr="0066117D">
        <w:rPr>
          <w:rFonts w:eastAsia="TimesNewRomanPSMT"/>
          <w:lang w:eastAsia="en-US"/>
        </w:rPr>
        <w:t>Верхний</w:t>
      </w:r>
      <w:proofErr w:type="gramEnd"/>
      <w:r w:rsidRPr="0066117D">
        <w:rPr>
          <w:rFonts w:eastAsia="TimesNewRomanPSMT"/>
          <w:lang w:eastAsia="en-US"/>
        </w:rPr>
        <w:t xml:space="preserve"> сложен осадочными рыхлыми слабо сцементированными породами: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глинами, галечниками, трепелами, опоками. Для них характерно горизонтальное залегание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lastRenderedPageBreak/>
        <w:t>сравнительно маломощных слоев.</w:t>
      </w:r>
    </w:p>
    <w:p w:rsidR="0066117D" w:rsidRPr="0066117D" w:rsidRDefault="0066117D" w:rsidP="0066117D">
      <w:pPr>
        <w:autoSpaceDE w:val="0"/>
        <w:autoSpaceDN w:val="0"/>
        <w:adjustRightInd w:val="0"/>
        <w:ind w:firstLine="708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 xml:space="preserve">Нижний этаж сложен скальными сильно окаменевшими породами </w:t>
      </w:r>
      <w:proofErr w:type="gramStart"/>
      <w:r w:rsidRPr="0066117D">
        <w:rPr>
          <w:rFonts w:eastAsia="TimesNewRomanPSMT"/>
          <w:lang w:eastAsia="en-US"/>
        </w:rPr>
        <w:t>подразделяющиеся</w:t>
      </w:r>
      <w:proofErr w:type="gramEnd"/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 xml:space="preserve">по условиям образования </w:t>
      </w:r>
      <w:proofErr w:type="gramStart"/>
      <w:r w:rsidRPr="0066117D">
        <w:rPr>
          <w:rFonts w:eastAsia="TimesNewRomanPSMT"/>
          <w:lang w:eastAsia="en-US"/>
        </w:rPr>
        <w:t>на</w:t>
      </w:r>
      <w:proofErr w:type="gramEnd"/>
      <w:r w:rsidRPr="0066117D">
        <w:rPr>
          <w:rFonts w:eastAsia="TimesNewRomanPSMT"/>
          <w:lang w:eastAsia="en-US"/>
        </w:rPr>
        <w:t xml:space="preserve"> магматические, осадочные и метаморфические.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 xml:space="preserve">Магматические образования представлены обычно смешанными </w:t>
      </w:r>
      <w:proofErr w:type="spellStart"/>
      <w:r w:rsidRPr="0066117D">
        <w:rPr>
          <w:rFonts w:eastAsia="TimesNewRomanPSMT"/>
          <w:lang w:eastAsia="en-US"/>
        </w:rPr>
        <w:t>вулканогенно</w:t>
      </w:r>
      <w:proofErr w:type="spellEnd"/>
      <w:r w:rsidRPr="0066117D">
        <w:rPr>
          <w:rFonts w:eastAsia="TimesNewRomanPSMT"/>
          <w:lang w:eastAsia="en-US"/>
        </w:rPr>
        <w:t>-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 xml:space="preserve">осадочными породами </w:t>
      </w:r>
      <w:proofErr w:type="spellStart"/>
      <w:r w:rsidRPr="0066117D">
        <w:rPr>
          <w:rFonts w:eastAsia="TimesNewRomanPSMT"/>
          <w:lang w:eastAsia="en-US"/>
        </w:rPr>
        <w:t>туфопесчаниками</w:t>
      </w:r>
      <w:proofErr w:type="spellEnd"/>
      <w:r w:rsidRPr="0066117D">
        <w:rPr>
          <w:rFonts w:eastAsia="TimesNewRomanPSMT"/>
          <w:lang w:eastAsia="en-US"/>
        </w:rPr>
        <w:t xml:space="preserve">, </w:t>
      </w:r>
      <w:proofErr w:type="spellStart"/>
      <w:r w:rsidRPr="0066117D">
        <w:rPr>
          <w:rFonts w:eastAsia="TimesNewRomanPSMT"/>
          <w:lang w:eastAsia="en-US"/>
        </w:rPr>
        <w:t>туфоалевролитами</w:t>
      </w:r>
      <w:proofErr w:type="spellEnd"/>
      <w:r w:rsidRPr="0066117D">
        <w:rPr>
          <w:rFonts w:eastAsia="TimesNewRomanPSMT"/>
          <w:lang w:eastAsia="en-US"/>
        </w:rPr>
        <w:t>.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Осадочные породы образуются из осадков, возникших в результате разрушения под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действием физико-химических процессов (главным образом выветривания) любых других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пород – обломочные или терригенные породы, в результате жизнедеятельности организмов –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органогенные породы, или химические осадки из пересыщенных растворов – хемогенные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proofErr w:type="spellStart"/>
      <w:r w:rsidRPr="0066117D">
        <w:rPr>
          <w:rFonts w:eastAsia="TimesNewRomanPSMT"/>
          <w:lang w:eastAsia="en-US"/>
        </w:rPr>
        <w:t>породы</w:t>
      </w:r>
      <w:proofErr w:type="gramStart"/>
      <w:r w:rsidRPr="0066117D">
        <w:rPr>
          <w:rFonts w:eastAsia="TimesNewRomanPSMT"/>
          <w:lang w:eastAsia="en-US"/>
        </w:rPr>
        <w:t>.О</w:t>
      </w:r>
      <w:proofErr w:type="gramEnd"/>
      <w:r w:rsidRPr="0066117D">
        <w:rPr>
          <w:rFonts w:eastAsia="TimesNewRomanPSMT"/>
          <w:lang w:eastAsia="en-US"/>
        </w:rPr>
        <w:t>бломочные</w:t>
      </w:r>
      <w:proofErr w:type="spellEnd"/>
      <w:r w:rsidRPr="0066117D">
        <w:rPr>
          <w:rFonts w:eastAsia="TimesNewRomanPSMT"/>
          <w:lang w:eastAsia="en-US"/>
        </w:rPr>
        <w:t xml:space="preserve"> породы по размеру обломков делятся на: грубообломочные агломераты,</w:t>
      </w:r>
      <w:r>
        <w:rPr>
          <w:rFonts w:eastAsia="TimesNewRomanPSMT"/>
          <w:lang w:eastAsia="en-US"/>
        </w:rPr>
        <w:t xml:space="preserve"> </w:t>
      </w:r>
      <w:r w:rsidRPr="0066117D">
        <w:rPr>
          <w:rFonts w:eastAsia="TimesNewRomanPSMT"/>
          <w:lang w:eastAsia="en-US"/>
        </w:rPr>
        <w:t xml:space="preserve">крупнообломочные – конгломераты и </w:t>
      </w:r>
      <w:proofErr w:type="spellStart"/>
      <w:r w:rsidRPr="0066117D">
        <w:rPr>
          <w:rFonts w:eastAsia="TimesNewRomanPSMT"/>
          <w:lang w:eastAsia="en-US"/>
        </w:rPr>
        <w:t>гравелиты</w:t>
      </w:r>
      <w:proofErr w:type="spellEnd"/>
      <w:r w:rsidRPr="0066117D">
        <w:rPr>
          <w:rFonts w:eastAsia="TimesNewRomanPSMT"/>
          <w:lang w:eastAsia="en-US"/>
        </w:rPr>
        <w:t>, мелкообломочные – песчаники и</w:t>
      </w:r>
      <w:r>
        <w:rPr>
          <w:rFonts w:eastAsia="TimesNewRomanPSMT"/>
          <w:lang w:eastAsia="en-US"/>
        </w:rPr>
        <w:t xml:space="preserve"> </w:t>
      </w:r>
      <w:proofErr w:type="spellStart"/>
      <w:r w:rsidRPr="0066117D">
        <w:rPr>
          <w:rFonts w:eastAsia="TimesNewRomanPSMT"/>
          <w:lang w:eastAsia="en-US"/>
        </w:rPr>
        <w:t>алевралиты</w:t>
      </w:r>
      <w:proofErr w:type="spellEnd"/>
      <w:r w:rsidRPr="0066117D">
        <w:rPr>
          <w:rFonts w:eastAsia="TimesNewRomanPSMT"/>
          <w:lang w:eastAsia="en-US"/>
        </w:rPr>
        <w:t xml:space="preserve"> и тонкообломочные – аргиллиты.</w:t>
      </w:r>
    </w:p>
    <w:p w:rsidR="0066117D" w:rsidRPr="0066117D" w:rsidRDefault="0066117D" w:rsidP="0066117D">
      <w:pPr>
        <w:autoSpaceDE w:val="0"/>
        <w:autoSpaceDN w:val="0"/>
        <w:adjustRightInd w:val="0"/>
        <w:ind w:firstLine="708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Метаморфические породы (сланцы, гнейсы, амфиболиты, кварциты и т. д.)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образуются в результате преобразования магматических и осадочных пород под действием</w:t>
      </w:r>
    </w:p>
    <w:p w:rsidR="00637AD3" w:rsidRPr="0066117D" w:rsidRDefault="0066117D" w:rsidP="0066117D">
      <w:pPr>
        <w:autoSpaceDE w:val="0"/>
        <w:autoSpaceDN w:val="0"/>
        <w:adjustRightInd w:val="0"/>
      </w:pPr>
      <w:r w:rsidRPr="0066117D">
        <w:rPr>
          <w:rFonts w:eastAsia="TimesNewRomanPSMT"/>
          <w:lang w:eastAsia="en-US"/>
        </w:rPr>
        <w:t>температуры, давления и насыщенных летучими веществами глубинных растворов.</w:t>
      </w:r>
    </w:p>
    <w:p w:rsidR="00637AD3" w:rsidRPr="00095D53" w:rsidRDefault="00637AD3" w:rsidP="00637AD3">
      <w:pPr>
        <w:jc w:val="both"/>
        <w:rPr>
          <w:rFonts w:eastAsia="Lucida Sans Unicode"/>
        </w:rPr>
      </w:pPr>
      <w:r w:rsidRPr="00095D53">
        <w:rPr>
          <w:rFonts w:eastAsia="Lucida Sans Unicode"/>
        </w:rPr>
        <w:tab/>
        <w:t xml:space="preserve">Гидрогеологические условия района. По схеме современного гидрогеологического районирования (ВСЕГИНГЕО) </w:t>
      </w:r>
      <w:proofErr w:type="spellStart"/>
      <w:r w:rsidRPr="00095D53">
        <w:rPr>
          <w:rFonts w:eastAsia="Lucida Sans Unicode"/>
        </w:rPr>
        <w:t>Каслинский</w:t>
      </w:r>
      <w:proofErr w:type="spellEnd"/>
      <w:r w:rsidRPr="00095D53">
        <w:rPr>
          <w:rFonts w:eastAsia="Lucida Sans Unicode"/>
        </w:rPr>
        <w:t xml:space="preserve"> район целиком входит в состав Восточно-Уральской группы бассейнов регионального стока поровых </w:t>
      </w:r>
      <w:proofErr w:type="spellStart"/>
      <w:r w:rsidRPr="00095D53">
        <w:rPr>
          <w:rFonts w:eastAsia="Lucida Sans Unicode"/>
        </w:rPr>
        <w:t>безнапорно-субнапорных</w:t>
      </w:r>
      <w:proofErr w:type="spellEnd"/>
      <w:r w:rsidRPr="00095D53">
        <w:rPr>
          <w:rFonts w:eastAsia="Lucida Sans Unicode"/>
        </w:rPr>
        <w:t xml:space="preserve"> вод.</w:t>
      </w:r>
    </w:p>
    <w:p w:rsidR="00637AD3" w:rsidRPr="00095D53" w:rsidRDefault="00637AD3" w:rsidP="00637AD3">
      <w:pPr>
        <w:jc w:val="both"/>
        <w:rPr>
          <w:rFonts w:eastAsia="Lucida Sans Unicode"/>
        </w:rPr>
      </w:pPr>
      <w:r w:rsidRPr="00095D53">
        <w:rPr>
          <w:rFonts w:eastAsia="Lucida Sans Unicode"/>
        </w:rPr>
        <w:tab/>
        <w:t xml:space="preserve">Подземные воды здесь распространены в верхней трещиноватой зоне коренных палеозойских пород разнообразного литологического и петрографического состава, повсеместно перекрытых полигенетическими, преимущественно глинистыми элювиально-делювиальными образованиями мощностью от 0 до 10 и редко 100 м. </w:t>
      </w:r>
      <w:proofErr w:type="spellStart"/>
      <w:r w:rsidRPr="00095D53">
        <w:rPr>
          <w:rFonts w:eastAsia="Lucida Sans Unicode"/>
        </w:rPr>
        <w:t>Обводнённость</w:t>
      </w:r>
      <w:proofErr w:type="spellEnd"/>
      <w:r w:rsidRPr="00095D53">
        <w:rPr>
          <w:rFonts w:eastAsia="Lucida Sans Unicode"/>
        </w:rPr>
        <w:t xml:space="preserve"> покровных образований носит спорадический характер в пониженных участках рельефа. Характерной особенностью таких гидрогеологических условий является совпадение водоразделов поверхностных и подземных вод. Благодаря этому подземные воды образуют многочисленные бассейны локального стока, питание которых происходит на площадях водоразделов, а разгрузка – преимущественно в местную гидрографическую сеть. Значительная часть подземных вод, на участках их глубины распространения менее 3-4 м.</w:t>
      </w:r>
    </w:p>
    <w:p w:rsidR="008B4506" w:rsidRDefault="008B4506" w:rsidP="00637AD3">
      <w:pPr>
        <w:jc w:val="center"/>
        <w:rPr>
          <w:b/>
        </w:rPr>
      </w:pPr>
    </w:p>
    <w:p w:rsidR="00095D53" w:rsidRPr="00FF1A29" w:rsidRDefault="00637AD3" w:rsidP="007F691A">
      <w:pPr>
        <w:pStyle w:val="a6"/>
        <w:numPr>
          <w:ilvl w:val="0"/>
          <w:numId w:val="5"/>
        </w:numPr>
        <w:jc w:val="center"/>
        <w:rPr>
          <w:b/>
        </w:rPr>
      </w:pPr>
      <w:r w:rsidRPr="00FF1A29">
        <w:rPr>
          <w:b/>
        </w:rPr>
        <w:t>Полезные ископаемые</w:t>
      </w:r>
    </w:p>
    <w:p w:rsidR="00FF1A29" w:rsidRPr="00095D53" w:rsidRDefault="00FF1A29" w:rsidP="00FF1A29">
      <w:pPr>
        <w:pStyle w:val="a6"/>
      </w:pPr>
    </w:p>
    <w:p w:rsidR="00095D53" w:rsidRPr="00095D53" w:rsidRDefault="00637AD3" w:rsidP="00637AD3">
      <w:pPr>
        <w:jc w:val="both"/>
      </w:pPr>
      <w:r>
        <w:tab/>
      </w:r>
      <w:r w:rsidR="00095D53" w:rsidRPr="00095D53">
        <w:t>Характеристика минерально-сырьевых ресурсов на территории Каслинского муниципального района приводится по материалам филиала по Челябинской области ФГУ «ТФИ по Уральскому федеральному округу», 2007 г.</w:t>
      </w:r>
    </w:p>
    <w:p w:rsidR="00637AD3" w:rsidRDefault="00FF1A29" w:rsidP="00FF1A29">
      <w:pPr>
        <w:pStyle w:val="a6"/>
        <w:ind w:left="0" w:firstLine="720"/>
        <w:jc w:val="both"/>
        <w:rPr>
          <w:rFonts w:eastAsia="TimesNewRomanPSMT"/>
        </w:rPr>
      </w:pPr>
      <w:r w:rsidRPr="00EF0C2A">
        <w:rPr>
          <w:rFonts w:eastAsia="TimesNewRomanPSMT"/>
        </w:rPr>
        <w:t xml:space="preserve">Вблизи п. Воздвиженка расположено несколько торфяных месторождений: </w:t>
      </w:r>
      <w:proofErr w:type="spellStart"/>
      <w:r w:rsidRPr="00EF0C2A">
        <w:rPr>
          <w:rFonts w:eastAsia="TimesNewRomanPSMT"/>
        </w:rPr>
        <w:t>Чигана</w:t>
      </w:r>
      <w:r w:rsidRPr="00EF0C2A">
        <w:rPr>
          <w:rFonts w:eastAsia="TimesNewRomanPSMT"/>
        </w:rPr>
        <w:t>й</w:t>
      </w:r>
      <w:r w:rsidRPr="00EF0C2A">
        <w:rPr>
          <w:rFonts w:eastAsia="TimesNewRomanPSMT"/>
        </w:rPr>
        <w:t>ское</w:t>
      </w:r>
      <w:proofErr w:type="spellEnd"/>
      <w:r w:rsidRPr="00EF0C2A">
        <w:rPr>
          <w:rFonts w:eastAsia="TimesNewRomanPSMT"/>
        </w:rPr>
        <w:t xml:space="preserve">, </w:t>
      </w:r>
      <w:proofErr w:type="spellStart"/>
      <w:r w:rsidRPr="00EF0C2A">
        <w:rPr>
          <w:rFonts w:eastAsia="TimesNewRomanPSMT"/>
        </w:rPr>
        <w:t>Багарякское</w:t>
      </w:r>
      <w:proofErr w:type="spellEnd"/>
      <w:r w:rsidRPr="00EF0C2A">
        <w:rPr>
          <w:rFonts w:eastAsia="TimesNewRomanPSMT"/>
        </w:rPr>
        <w:t xml:space="preserve">, </w:t>
      </w:r>
      <w:proofErr w:type="spellStart"/>
      <w:r w:rsidRPr="00EF0C2A">
        <w:rPr>
          <w:rFonts w:eastAsia="TimesNewRomanPSMT"/>
        </w:rPr>
        <w:t>Синаренок</w:t>
      </w:r>
      <w:proofErr w:type="spellEnd"/>
      <w:r w:rsidRPr="00EF0C2A">
        <w:rPr>
          <w:rFonts w:eastAsia="TimesNewRomanPSMT"/>
        </w:rPr>
        <w:t xml:space="preserve">, </w:t>
      </w:r>
      <w:proofErr w:type="spellStart"/>
      <w:r w:rsidRPr="00EF0C2A">
        <w:rPr>
          <w:rFonts w:eastAsia="TimesNewRomanPSMT"/>
        </w:rPr>
        <w:t>Окункульское</w:t>
      </w:r>
      <w:proofErr w:type="spellEnd"/>
      <w:r w:rsidRPr="00EF0C2A">
        <w:rPr>
          <w:rFonts w:eastAsia="TimesNewRomanPSMT"/>
        </w:rPr>
        <w:t>. В северо-восточной части поселка Воздвиже</w:t>
      </w:r>
      <w:r w:rsidRPr="00EF0C2A">
        <w:rPr>
          <w:rFonts w:eastAsia="TimesNewRomanPSMT"/>
        </w:rPr>
        <w:t>н</w:t>
      </w:r>
      <w:r w:rsidRPr="00EF0C2A">
        <w:rPr>
          <w:rFonts w:eastAsia="TimesNewRomanPSMT"/>
        </w:rPr>
        <w:t xml:space="preserve">ка частично расположено </w:t>
      </w:r>
      <w:proofErr w:type="spellStart"/>
      <w:r w:rsidRPr="00EF0C2A">
        <w:rPr>
          <w:rFonts w:eastAsia="TimesNewRomanPSMT"/>
        </w:rPr>
        <w:t>Чиганайское</w:t>
      </w:r>
      <w:proofErr w:type="spellEnd"/>
      <w:r w:rsidRPr="00EF0C2A">
        <w:rPr>
          <w:rFonts w:eastAsia="TimesNewRomanPSMT"/>
        </w:rPr>
        <w:t xml:space="preserve"> месторождение торфа, числящееся в нераспределе</w:t>
      </w:r>
      <w:r w:rsidRPr="00EF0C2A">
        <w:rPr>
          <w:rFonts w:eastAsia="TimesNewRomanPSMT"/>
        </w:rPr>
        <w:t>н</w:t>
      </w:r>
      <w:r w:rsidRPr="00EF0C2A">
        <w:rPr>
          <w:rFonts w:eastAsia="TimesNewRomanPSMT"/>
        </w:rPr>
        <w:t>ном фонде недр Челябинской области</w:t>
      </w:r>
      <w:r>
        <w:rPr>
          <w:rFonts w:eastAsia="TimesNewRomanPSMT"/>
        </w:rPr>
        <w:t>.</w:t>
      </w:r>
    </w:p>
    <w:p w:rsidR="00FF1A29" w:rsidRDefault="00FF1A29" w:rsidP="00FF1A29">
      <w:pPr>
        <w:pStyle w:val="a6"/>
        <w:ind w:left="0" w:firstLine="720"/>
        <w:jc w:val="both"/>
        <w:rPr>
          <w:rFonts w:eastAsia="Lucida Sans Unicode"/>
        </w:rPr>
      </w:pPr>
    </w:p>
    <w:p w:rsidR="00095D53" w:rsidRPr="00637AD3" w:rsidRDefault="00637AD3" w:rsidP="00637AD3">
      <w:pPr>
        <w:pStyle w:val="a6"/>
        <w:jc w:val="center"/>
        <w:rPr>
          <w:rFonts w:eastAsia="Lucida Sans Unicode"/>
          <w:b/>
        </w:rPr>
      </w:pPr>
      <w:r>
        <w:rPr>
          <w:rFonts w:eastAsia="Lucida Sans Unicode"/>
          <w:b/>
        </w:rPr>
        <w:t>3.О</w:t>
      </w:r>
      <w:r w:rsidRPr="00637AD3">
        <w:rPr>
          <w:rFonts w:eastAsia="Lucida Sans Unicode"/>
          <w:b/>
        </w:rPr>
        <w:t>собо охраняемые природные территории</w:t>
      </w:r>
      <w:r>
        <w:rPr>
          <w:rFonts w:eastAsia="Lucida Sans Unicode"/>
          <w:b/>
        </w:rPr>
        <w:t>, объекты культурного наследия</w:t>
      </w:r>
    </w:p>
    <w:p w:rsidR="00095D53" w:rsidRPr="00095D53" w:rsidRDefault="00095D53" w:rsidP="00141EB6">
      <w:pPr>
        <w:rPr>
          <w:rFonts w:eastAsia="Lucida Sans Unicode"/>
        </w:rPr>
      </w:pPr>
    </w:p>
    <w:p w:rsidR="00FF1A29" w:rsidRDefault="00637AD3" w:rsidP="00FF1A29">
      <w:pPr>
        <w:ind w:firstLine="704"/>
        <w:rPr>
          <w:rFonts w:eastAsia="Arial Unicode MS" w:cs="Tahoma"/>
          <w:lang w:bidi="ru-RU"/>
        </w:rPr>
      </w:pPr>
      <w:r>
        <w:rPr>
          <w:rFonts w:eastAsia="Lucida Sans Unicode"/>
        </w:rPr>
        <w:tab/>
      </w:r>
      <w:r w:rsidR="00FF1A29">
        <w:rPr>
          <w:rFonts w:eastAsia="Arial Unicode MS" w:cs="Tahoma"/>
          <w:lang w:bidi="ru-RU"/>
        </w:rPr>
        <w:t xml:space="preserve">Территория Каслинского муниципального района уникальна своим географическим положением и щедростью природы. Единственный в области он расположен на двух планетарных границах. На Теплых горах встречаются Европа и Азия, а под междуречьями Багаряка и </w:t>
      </w:r>
      <w:proofErr w:type="spellStart"/>
      <w:r w:rsidR="00FF1A29">
        <w:rPr>
          <w:rFonts w:eastAsia="Arial Unicode MS" w:cs="Tahoma"/>
          <w:lang w:bidi="ru-RU"/>
        </w:rPr>
        <w:t>Синары</w:t>
      </w:r>
      <w:proofErr w:type="spellEnd"/>
      <w:r w:rsidR="00FF1A29">
        <w:rPr>
          <w:rFonts w:eastAsia="Arial Unicode MS" w:cs="Tahoma"/>
          <w:lang w:bidi="ru-RU"/>
        </w:rPr>
        <w:t xml:space="preserve"> лежит незримая граница Урала и Сибири. </w:t>
      </w:r>
    </w:p>
    <w:p w:rsidR="00FF1A29" w:rsidRDefault="00FF1A29" w:rsidP="00FF1A29">
      <w:pPr>
        <w:ind w:firstLine="704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Граница Европы и Азии делит в самой высокой точке шоссе из </w:t>
      </w:r>
      <w:proofErr w:type="spellStart"/>
      <w:r>
        <w:rPr>
          <w:rFonts w:eastAsia="Arial Unicode MS" w:cs="Tahoma"/>
          <w:lang w:bidi="ru-RU"/>
        </w:rPr>
        <w:t>Каслей</w:t>
      </w:r>
      <w:proofErr w:type="spellEnd"/>
      <w:r>
        <w:rPr>
          <w:rFonts w:eastAsia="Arial Unicode MS" w:cs="Tahoma"/>
          <w:lang w:bidi="ru-RU"/>
        </w:rPr>
        <w:t xml:space="preserve"> в Верхний Уфалей, одновременно проходя по территории </w:t>
      </w:r>
      <w:proofErr w:type="spellStart"/>
      <w:r>
        <w:rPr>
          <w:rFonts w:eastAsia="Arial Unicode MS" w:cs="Tahoma"/>
          <w:lang w:bidi="ru-RU"/>
        </w:rPr>
        <w:t>Маукского</w:t>
      </w:r>
      <w:proofErr w:type="spellEnd"/>
      <w:r>
        <w:rPr>
          <w:rFonts w:eastAsia="Arial Unicode MS" w:cs="Tahoma"/>
          <w:lang w:bidi="ru-RU"/>
        </w:rPr>
        <w:t xml:space="preserve"> сельского поселения, она является и границей водораздела речных бассейнов.</w:t>
      </w:r>
    </w:p>
    <w:p w:rsidR="00FF1A29" w:rsidRDefault="00FF1A29" w:rsidP="00FF1A29">
      <w:pPr>
        <w:ind w:firstLine="704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Граница между Уральской горной страной (Уралом) и </w:t>
      </w:r>
      <w:proofErr w:type="spellStart"/>
      <w:r>
        <w:rPr>
          <w:rFonts w:eastAsia="Arial Unicode MS" w:cs="Tahoma"/>
          <w:lang w:bidi="ru-RU"/>
        </w:rPr>
        <w:t>Западно-Сибирской</w:t>
      </w:r>
      <w:proofErr w:type="spellEnd"/>
      <w:r>
        <w:rPr>
          <w:rFonts w:eastAsia="Arial Unicode MS" w:cs="Tahoma"/>
          <w:lang w:bidi="ru-RU"/>
        </w:rPr>
        <w:t xml:space="preserve"> низменной страной (Сибирью) проходит по территории </w:t>
      </w:r>
      <w:proofErr w:type="spellStart"/>
      <w:r>
        <w:rPr>
          <w:rFonts w:eastAsia="Arial Unicode MS" w:cs="Tahoma"/>
          <w:lang w:bidi="ru-RU"/>
        </w:rPr>
        <w:t>Багарякского</w:t>
      </w:r>
      <w:proofErr w:type="spellEnd"/>
      <w:r>
        <w:rPr>
          <w:rFonts w:eastAsia="Arial Unicode MS" w:cs="Tahoma"/>
          <w:lang w:bidi="ru-RU"/>
        </w:rPr>
        <w:t xml:space="preserve"> и </w:t>
      </w:r>
      <w:proofErr w:type="spellStart"/>
      <w:r>
        <w:rPr>
          <w:rFonts w:eastAsia="Arial Unicode MS" w:cs="Tahoma"/>
          <w:lang w:bidi="ru-RU"/>
        </w:rPr>
        <w:t>Огневского</w:t>
      </w:r>
      <w:proofErr w:type="spellEnd"/>
      <w:r>
        <w:rPr>
          <w:rFonts w:eastAsia="Arial Unicode MS" w:cs="Tahoma"/>
          <w:lang w:bidi="ru-RU"/>
        </w:rPr>
        <w:t xml:space="preserve"> сельских поселений. Практически по этой границе течет речка с примечательным именем </w:t>
      </w:r>
      <w:proofErr w:type="spellStart"/>
      <w:r>
        <w:rPr>
          <w:rFonts w:eastAsia="Arial Unicode MS" w:cs="Tahoma"/>
          <w:lang w:bidi="ru-RU"/>
        </w:rPr>
        <w:t>Межовка</w:t>
      </w:r>
      <w:proofErr w:type="spellEnd"/>
      <w:r>
        <w:rPr>
          <w:rFonts w:eastAsia="Arial Unicode MS" w:cs="Tahoma"/>
          <w:lang w:bidi="ru-RU"/>
        </w:rPr>
        <w:t xml:space="preserve">, которая </w:t>
      </w:r>
      <w:r>
        <w:rPr>
          <w:rFonts w:eastAsia="Arial Unicode MS" w:cs="Tahoma"/>
          <w:lang w:bidi="ru-RU"/>
        </w:rPr>
        <w:lastRenderedPageBreak/>
        <w:t>заканчивает свой бег в глубоком, до 20м, каменном логу, образуя редкий в этих краях живописный водопад, названный Ольгиным.</w:t>
      </w:r>
    </w:p>
    <w:p w:rsidR="00FF1A29" w:rsidRDefault="00FF1A29" w:rsidP="00FF1A29">
      <w:pPr>
        <w:ind w:firstLine="704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Разнообразный рельеф и физико-географические особенности района создали  богатейшее многообразие ландшафтов, богатство растительного и животного мира, неисчерпаемость недр.</w:t>
      </w:r>
    </w:p>
    <w:p w:rsidR="00FF1A29" w:rsidRDefault="00FF1A29" w:rsidP="00FF1A29">
      <w:pPr>
        <w:ind w:firstLine="704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Учитывая </w:t>
      </w:r>
      <w:proofErr w:type="gramStart"/>
      <w:r>
        <w:rPr>
          <w:rFonts w:eastAsia="Arial Unicode MS" w:cs="Tahoma"/>
          <w:lang w:bidi="ru-RU"/>
        </w:rPr>
        <w:t>вышеизложенное</w:t>
      </w:r>
      <w:proofErr w:type="gramEnd"/>
      <w:r>
        <w:rPr>
          <w:rFonts w:eastAsia="Arial Unicode MS" w:cs="Tahoma"/>
          <w:lang w:bidi="ru-RU"/>
        </w:rPr>
        <w:t>, важная роль в структуре Каслинского муниципального района отводится развитию природно-экологического комплекса, опирающегося на опорные природоохранные элементы:</w:t>
      </w:r>
    </w:p>
    <w:p w:rsidR="00FF1A29" w:rsidRDefault="00FF1A29" w:rsidP="007F691A">
      <w:pPr>
        <w:numPr>
          <w:ilvl w:val="0"/>
          <w:numId w:val="4"/>
        </w:numPr>
        <w:tabs>
          <w:tab w:val="clear" w:pos="360"/>
          <w:tab w:val="left" w:pos="170"/>
          <w:tab w:val="left" w:pos="720"/>
        </w:tabs>
        <w:suppressAutoHyphens/>
        <w:ind w:left="170" w:hanging="170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горные хребты, занимающие западную часть территории района;</w:t>
      </w:r>
    </w:p>
    <w:p w:rsidR="00FF1A29" w:rsidRDefault="00FF1A29" w:rsidP="007F691A">
      <w:pPr>
        <w:numPr>
          <w:ilvl w:val="0"/>
          <w:numId w:val="4"/>
        </w:numPr>
        <w:tabs>
          <w:tab w:val="clear" w:pos="360"/>
          <w:tab w:val="left" w:pos="170"/>
          <w:tab w:val="left" w:pos="720"/>
        </w:tabs>
        <w:suppressAutoHyphens/>
        <w:ind w:left="170" w:hanging="170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водные объекты: озера, реки;</w:t>
      </w:r>
    </w:p>
    <w:p w:rsidR="00FF1A29" w:rsidRDefault="00FF1A29" w:rsidP="007F691A">
      <w:pPr>
        <w:numPr>
          <w:ilvl w:val="0"/>
          <w:numId w:val="4"/>
        </w:numPr>
        <w:tabs>
          <w:tab w:val="clear" w:pos="360"/>
          <w:tab w:val="left" w:pos="170"/>
          <w:tab w:val="left" w:pos="720"/>
        </w:tabs>
        <w:suppressAutoHyphens/>
        <w:ind w:left="170" w:hanging="170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особо охраняемые территории – геологический памятник природы «Курочкин Лог»; ботанический памятник природы «Участок 100-летних культур сосны»; «</w:t>
      </w:r>
      <w:proofErr w:type="spellStart"/>
      <w:r>
        <w:rPr>
          <w:rFonts w:eastAsia="Arial Unicode MS" w:cs="Tahoma"/>
          <w:lang w:bidi="ru-RU"/>
        </w:rPr>
        <w:t>Шабуровский</w:t>
      </w:r>
      <w:proofErr w:type="spellEnd"/>
      <w:r>
        <w:rPr>
          <w:rFonts w:eastAsia="Arial Unicode MS" w:cs="Tahoma"/>
          <w:lang w:bidi="ru-RU"/>
        </w:rPr>
        <w:t xml:space="preserve"> комплексный государственный охотничий заказник»; гидрологические памятники природы: озеро </w:t>
      </w:r>
      <w:proofErr w:type="spellStart"/>
      <w:r>
        <w:rPr>
          <w:rFonts w:eastAsia="Arial Unicode MS" w:cs="Tahoma"/>
          <w:lang w:bidi="ru-RU"/>
        </w:rPr>
        <w:t>Аракуль</w:t>
      </w:r>
      <w:proofErr w:type="spellEnd"/>
      <w:r>
        <w:rPr>
          <w:rFonts w:eastAsia="Arial Unicode MS" w:cs="Tahoma"/>
          <w:lang w:bidi="ru-RU"/>
        </w:rPr>
        <w:t xml:space="preserve">; озеро Долгое; участок реки </w:t>
      </w:r>
      <w:proofErr w:type="spellStart"/>
      <w:r>
        <w:rPr>
          <w:rFonts w:eastAsia="Arial Unicode MS" w:cs="Tahoma"/>
          <w:lang w:bidi="ru-RU"/>
        </w:rPr>
        <w:t>Караболка</w:t>
      </w:r>
      <w:proofErr w:type="spellEnd"/>
      <w:r>
        <w:rPr>
          <w:rFonts w:eastAsia="Arial Unicode MS" w:cs="Tahoma"/>
          <w:lang w:bidi="ru-RU"/>
        </w:rPr>
        <w:t xml:space="preserve"> от села </w:t>
      </w:r>
      <w:proofErr w:type="spellStart"/>
      <w:r>
        <w:rPr>
          <w:rFonts w:eastAsia="Arial Unicode MS" w:cs="Tahoma"/>
          <w:lang w:bidi="ru-RU"/>
        </w:rPr>
        <w:t>Усть-Караболка</w:t>
      </w:r>
      <w:proofErr w:type="spellEnd"/>
      <w:r>
        <w:rPr>
          <w:rFonts w:eastAsia="Arial Unicode MS" w:cs="Tahoma"/>
          <w:lang w:bidi="ru-RU"/>
        </w:rPr>
        <w:t xml:space="preserve"> до устья; озеро Светленькое, имеющее важное бальнеологическое значение.</w:t>
      </w:r>
    </w:p>
    <w:p w:rsidR="00FF1A29" w:rsidRDefault="00FF1A29" w:rsidP="00FF1A29">
      <w:pPr>
        <w:ind w:firstLine="704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К природоохранным и </w:t>
      </w:r>
      <w:proofErr w:type="spellStart"/>
      <w:r>
        <w:rPr>
          <w:rFonts w:eastAsia="Arial Unicode MS" w:cs="Tahoma"/>
          <w:lang w:bidi="ru-RU"/>
        </w:rPr>
        <w:t>средозащитным</w:t>
      </w:r>
      <w:proofErr w:type="spellEnd"/>
      <w:r>
        <w:rPr>
          <w:rFonts w:eastAsia="Arial Unicode MS" w:cs="Tahoma"/>
          <w:lang w:bidi="ru-RU"/>
        </w:rPr>
        <w:t xml:space="preserve"> зонам относятся </w:t>
      </w:r>
      <w:proofErr w:type="spellStart"/>
      <w:r>
        <w:rPr>
          <w:rFonts w:eastAsia="Arial Unicode MS" w:cs="Tahoma"/>
          <w:lang w:bidi="ru-RU"/>
        </w:rPr>
        <w:t>водоохранные</w:t>
      </w:r>
      <w:proofErr w:type="spellEnd"/>
      <w:r>
        <w:rPr>
          <w:rFonts w:eastAsia="Arial Unicode MS" w:cs="Tahoma"/>
          <w:lang w:bidi="ru-RU"/>
        </w:rPr>
        <w:t xml:space="preserve"> зоны, защитные полосы леса вдоль авт</w:t>
      </w:r>
      <w:proofErr w:type="gramStart"/>
      <w:r>
        <w:rPr>
          <w:rFonts w:eastAsia="Arial Unicode MS" w:cs="Tahoma"/>
          <w:lang w:bidi="ru-RU"/>
        </w:rPr>
        <w:t>о-</w:t>
      </w:r>
      <w:proofErr w:type="gramEnd"/>
      <w:r>
        <w:rPr>
          <w:rFonts w:eastAsia="Arial Unicode MS" w:cs="Tahoma"/>
          <w:lang w:bidi="ru-RU"/>
        </w:rPr>
        <w:t xml:space="preserve"> и железных дорог, зоны охраны источников питьевого водоснабжения.</w:t>
      </w:r>
    </w:p>
    <w:p w:rsidR="00FF1A29" w:rsidRDefault="00FF1A29" w:rsidP="00FF1A29">
      <w:pPr>
        <w:ind w:firstLine="704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Проектом предлагается расширять рекреационную роль природного комплекса, с этой целью предусматривается:</w:t>
      </w:r>
    </w:p>
    <w:p w:rsidR="00FF1A29" w:rsidRDefault="00FF1A29" w:rsidP="007F691A">
      <w:pPr>
        <w:numPr>
          <w:ilvl w:val="0"/>
          <w:numId w:val="10"/>
        </w:numPr>
        <w:tabs>
          <w:tab w:val="left" w:pos="360"/>
        </w:tabs>
        <w:suppressAutoHyphens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организация </w:t>
      </w:r>
      <w:proofErr w:type="spellStart"/>
      <w:r>
        <w:rPr>
          <w:rFonts w:eastAsia="Arial Unicode MS" w:cs="Tahoma"/>
          <w:lang w:bidi="ru-RU"/>
        </w:rPr>
        <w:t>рекреационн</w:t>
      </w:r>
      <w:proofErr w:type="gramStart"/>
      <w:r>
        <w:rPr>
          <w:rFonts w:eastAsia="Arial Unicode MS" w:cs="Tahoma"/>
          <w:lang w:bidi="ru-RU"/>
        </w:rPr>
        <w:t>о</w:t>
      </w:r>
      <w:proofErr w:type="spellEnd"/>
      <w:r>
        <w:rPr>
          <w:rFonts w:eastAsia="Arial Unicode MS" w:cs="Tahoma"/>
          <w:lang w:bidi="ru-RU"/>
        </w:rPr>
        <w:t>-</w:t>
      </w:r>
      <w:proofErr w:type="gramEnd"/>
      <w:r>
        <w:rPr>
          <w:rFonts w:eastAsia="Arial Unicode MS" w:cs="Tahoma"/>
          <w:lang w:bidi="ru-RU"/>
        </w:rPr>
        <w:t xml:space="preserve"> лесопарковых зон: вокруг озера </w:t>
      </w:r>
      <w:proofErr w:type="spellStart"/>
      <w:r>
        <w:rPr>
          <w:rFonts w:eastAsia="Arial Unicode MS" w:cs="Tahoma"/>
          <w:lang w:bidi="ru-RU"/>
        </w:rPr>
        <w:t>Аракуль</w:t>
      </w:r>
      <w:proofErr w:type="spellEnd"/>
      <w:r>
        <w:rPr>
          <w:rFonts w:eastAsia="Arial Unicode MS" w:cs="Tahoma"/>
          <w:lang w:bidi="ru-RU"/>
        </w:rPr>
        <w:t xml:space="preserve">; на берегах озер Карасье и </w:t>
      </w:r>
      <w:proofErr w:type="spellStart"/>
      <w:r>
        <w:rPr>
          <w:rFonts w:eastAsia="Arial Unicode MS" w:cs="Tahoma"/>
          <w:lang w:bidi="ru-RU"/>
        </w:rPr>
        <w:t>Киреты</w:t>
      </w:r>
      <w:proofErr w:type="spellEnd"/>
      <w:r>
        <w:rPr>
          <w:rFonts w:eastAsia="Arial Unicode MS" w:cs="Tahoma"/>
          <w:lang w:bidi="ru-RU"/>
        </w:rPr>
        <w:t xml:space="preserve">; между озерами Б.Касли и </w:t>
      </w:r>
      <w:proofErr w:type="spellStart"/>
      <w:r>
        <w:rPr>
          <w:rFonts w:eastAsia="Arial Unicode MS" w:cs="Tahoma"/>
          <w:lang w:bidi="ru-RU"/>
        </w:rPr>
        <w:t>Б.Кисегач</w:t>
      </w:r>
      <w:proofErr w:type="spellEnd"/>
      <w:r>
        <w:rPr>
          <w:rFonts w:eastAsia="Arial Unicode MS" w:cs="Tahoma"/>
          <w:lang w:bidi="ru-RU"/>
        </w:rPr>
        <w:t xml:space="preserve">, вокруг оз. Бол. </w:t>
      </w:r>
      <w:proofErr w:type="spellStart"/>
      <w:r>
        <w:rPr>
          <w:rFonts w:eastAsia="Arial Unicode MS" w:cs="Tahoma"/>
          <w:lang w:bidi="ru-RU"/>
        </w:rPr>
        <w:t>Аллаки</w:t>
      </w:r>
      <w:proofErr w:type="spellEnd"/>
      <w:r>
        <w:rPr>
          <w:rFonts w:eastAsia="Arial Unicode MS" w:cs="Tahoma"/>
          <w:lang w:bidi="ru-RU"/>
        </w:rPr>
        <w:t>; в северной части озера Большой Куяш;</w:t>
      </w:r>
    </w:p>
    <w:p w:rsidR="00FF1A29" w:rsidRDefault="00FF1A29" w:rsidP="007F691A">
      <w:pPr>
        <w:numPr>
          <w:ilvl w:val="0"/>
          <w:numId w:val="10"/>
        </w:numPr>
        <w:tabs>
          <w:tab w:val="left" w:pos="360"/>
        </w:tabs>
        <w:suppressAutoHyphens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организация лечебно-оздоровительного комплекса на базе оз. </w:t>
      </w:r>
      <w:proofErr w:type="gramStart"/>
      <w:r>
        <w:rPr>
          <w:rFonts w:eastAsia="Arial Unicode MS" w:cs="Tahoma"/>
          <w:lang w:bidi="ru-RU"/>
        </w:rPr>
        <w:t>Светленькое</w:t>
      </w:r>
      <w:proofErr w:type="gramEnd"/>
      <w:r>
        <w:rPr>
          <w:rFonts w:eastAsia="Arial Unicode MS" w:cs="Tahoma"/>
          <w:lang w:bidi="ru-RU"/>
        </w:rPr>
        <w:t>;</w:t>
      </w:r>
    </w:p>
    <w:p w:rsidR="00FF1A29" w:rsidRDefault="00FF1A29" w:rsidP="007F691A">
      <w:pPr>
        <w:numPr>
          <w:ilvl w:val="0"/>
          <w:numId w:val="10"/>
        </w:numPr>
        <w:tabs>
          <w:tab w:val="left" w:pos="360"/>
        </w:tabs>
        <w:suppressAutoHyphens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расширение существующего и организация нового спорткомплексов в районе </w:t>
      </w:r>
      <w:proofErr w:type="spellStart"/>
      <w:r>
        <w:rPr>
          <w:rFonts w:eastAsia="Arial Unicode MS" w:cs="Tahoma"/>
          <w:lang w:bidi="ru-RU"/>
        </w:rPr>
        <w:t>Вишневогорска</w:t>
      </w:r>
      <w:proofErr w:type="spellEnd"/>
      <w:r>
        <w:rPr>
          <w:rFonts w:eastAsia="Arial Unicode MS" w:cs="Tahoma"/>
          <w:lang w:bidi="ru-RU"/>
        </w:rPr>
        <w:t xml:space="preserve"> на склонах гор </w:t>
      </w:r>
      <w:proofErr w:type="spellStart"/>
      <w:r>
        <w:rPr>
          <w:rFonts w:eastAsia="Arial Unicode MS" w:cs="Tahoma"/>
          <w:lang w:bidi="ru-RU"/>
        </w:rPr>
        <w:t>Кобелиха</w:t>
      </w:r>
      <w:proofErr w:type="spellEnd"/>
      <w:r>
        <w:rPr>
          <w:rFonts w:eastAsia="Arial Unicode MS" w:cs="Tahoma"/>
          <w:lang w:bidi="ru-RU"/>
        </w:rPr>
        <w:t xml:space="preserve"> и Каравай;</w:t>
      </w:r>
    </w:p>
    <w:p w:rsidR="00FF1A29" w:rsidRDefault="00FF1A29" w:rsidP="007F691A">
      <w:pPr>
        <w:numPr>
          <w:ilvl w:val="0"/>
          <w:numId w:val="10"/>
        </w:numPr>
        <w:tabs>
          <w:tab w:val="left" w:pos="360"/>
        </w:tabs>
        <w:suppressAutoHyphens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организация зон отдыха на озерах </w:t>
      </w:r>
      <w:proofErr w:type="spellStart"/>
      <w:r>
        <w:rPr>
          <w:rFonts w:eastAsia="Arial Unicode MS" w:cs="Tahoma"/>
          <w:lang w:bidi="ru-RU"/>
        </w:rPr>
        <w:t>Окункуль</w:t>
      </w:r>
      <w:proofErr w:type="spellEnd"/>
      <w:r>
        <w:rPr>
          <w:rFonts w:eastAsia="Arial Unicode MS" w:cs="Tahoma"/>
          <w:lang w:bidi="ru-RU"/>
        </w:rPr>
        <w:t xml:space="preserve">, </w:t>
      </w:r>
      <w:proofErr w:type="spellStart"/>
      <w:r>
        <w:rPr>
          <w:rFonts w:eastAsia="Arial Unicode MS" w:cs="Tahoma"/>
          <w:lang w:bidi="ru-RU"/>
        </w:rPr>
        <w:t>Синара</w:t>
      </w:r>
      <w:proofErr w:type="spellEnd"/>
      <w:r>
        <w:rPr>
          <w:rFonts w:eastAsia="Arial Unicode MS" w:cs="Tahoma"/>
          <w:lang w:bidi="ru-RU"/>
        </w:rPr>
        <w:t xml:space="preserve">, </w:t>
      </w:r>
      <w:proofErr w:type="spellStart"/>
      <w:r>
        <w:rPr>
          <w:rFonts w:eastAsia="Arial Unicode MS" w:cs="Tahoma"/>
          <w:lang w:bidi="ru-RU"/>
        </w:rPr>
        <w:t>Б.Аллаки</w:t>
      </w:r>
      <w:proofErr w:type="spellEnd"/>
      <w:r>
        <w:rPr>
          <w:rFonts w:eastAsia="Arial Unicode MS" w:cs="Tahoma"/>
          <w:lang w:bidi="ru-RU"/>
        </w:rPr>
        <w:t xml:space="preserve"> и Б.Куяш и вдоль основных автомагистралей Челябинск-Екатеринбург и Кыштым-Каменск-Уральский.</w:t>
      </w:r>
    </w:p>
    <w:p w:rsidR="009B6E2D" w:rsidRDefault="00095D53" w:rsidP="006C3438">
      <w:pPr>
        <w:ind w:firstLine="360"/>
        <w:jc w:val="both"/>
        <w:rPr>
          <w:rFonts w:eastAsia="Arial Unicode MS" w:cs="Tahoma"/>
          <w:lang w:bidi="ru-RU"/>
        </w:rPr>
      </w:pPr>
      <w:r w:rsidRPr="00095D53">
        <w:rPr>
          <w:rFonts w:eastAsia="Lucida Sans Unicode"/>
        </w:rPr>
        <w:t xml:space="preserve">На территории </w:t>
      </w:r>
      <w:r w:rsidR="006C3438">
        <w:rPr>
          <w:rFonts w:eastAsia="Lucida Sans Unicode"/>
        </w:rPr>
        <w:t xml:space="preserve">Воздвиженского сельского поселения в 2 км к </w:t>
      </w:r>
      <w:proofErr w:type="spellStart"/>
      <w:r w:rsidR="006C3438">
        <w:rPr>
          <w:rFonts w:eastAsia="Lucida Sans Unicode"/>
        </w:rPr>
        <w:t>востотоку</w:t>
      </w:r>
      <w:proofErr w:type="spellEnd"/>
      <w:r w:rsidR="006C3438">
        <w:rPr>
          <w:rFonts w:eastAsia="Lucida Sans Unicode"/>
        </w:rPr>
        <w:t xml:space="preserve"> от </w:t>
      </w:r>
      <w:proofErr w:type="spellStart"/>
      <w:r w:rsidR="006C3438">
        <w:rPr>
          <w:rFonts w:eastAsia="Lucida Sans Unicode"/>
        </w:rPr>
        <w:t>п</w:t>
      </w:r>
      <w:proofErr w:type="gramStart"/>
      <w:r w:rsidR="006C3438">
        <w:rPr>
          <w:rFonts w:eastAsia="Lucida Sans Unicode"/>
        </w:rPr>
        <w:t>.Ч</w:t>
      </w:r>
      <w:proofErr w:type="gramEnd"/>
      <w:r w:rsidR="006C3438">
        <w:rPr>
          <w:rFonts w:eastAsia="Lucida Sans Unicode"/>
        </w:rPr>
        <w:t>еркаскуль</w:t>
      </w:r>
      <w:proofErr w:type="spellEnd"/>
      <w:r w:rsidR="006C3438">
        <w:rPr>
          <w:rFonts w:eastAsia="Lucida Sans Unicode"/>
        </w:rPr>
        <w:t xml:space="preserve"> расположен ботанический памятник природы «Участок 100-летних культур сосны», границы которого утверждены постановлением Законодательного собрания Челябинской области от 28.06.2012 №1032.</w:t>
      </w:r>
    </w:p>
    <w:p w:rsidR="00095D53" w:rsidRPr="00095D53" w:rsidRDefault="00095D53" w:rsidP="00141EB6"/>
    <w:p w:rsidR="00095D53" w:rsidRPr="00637AD3" w:rsidRDefault="00637AD3" w:rsidP="009A6BB4">
      <w:pPr>
        <w:jc w:val="center"/>
        <w:rPr>
          <w:b/>
        </w:rPr>
      </w:pPr>
      <w:r>
        <w:rPr>
          <w:b/>
        </w:rPr>
        <w:t>4</w:t>
      </w:r>
      <w:r w:rsidRPr="00637AD3">
        <w:rPr>
          <w:b/>
        </w:rPr>
        <w:t xml:space="preserve">. </w:t>
      </w:r>
      <w:r w:rsidR="009A6BB4">
        <w:rPr>
          <w:b/>
        </w:rPr>
        <w:t>Основные факторы территориального планирования</w:t>
      </w:r>
    </w:p>
    <w:p w:rsidR="00095D53" w:rsidRPr="00095D53" w:rsidRDefault="00095D53" w:rsidP="00141EB6"/>
    <w:p w:rsidR="00095D53" w:rsidRPr="00095D53" w:rsidRDefault="00095D53" w:rsidP="009A6BB4">
      <w:pPr>
        <w:jc w:val="both"/>
      </w:pPr>
      <w:r w:rsidRPr="00095D53">
        <w:tab/>
        <w:t>Для положительного решения задач выбора направлений дальнейшего развития посел</w:t>
      </w:r>
      <w:r w:rsidR="009B6E2D">
        <w:t>ения</w:t>
      </w:r>
      <w:r w:rsidRPr="00095D53">
        <w:t>, исходя из приоритетов социального и природоохранного характера, имеются  следующие предпосылки:</w:t>
      </w:r>
    </w:p>
    <w:p w:rsidR="00095D53" w:rsidRPr="00095D53" w:rsidRDefault="009A6BB4" w:rsidP="009A6BB4">
      <w:pPr>
        <w:jc w:val="both"/>
      </w:pPr>
      <w:r>
        <w:tab/>
        <w:t xml:space="preserve">- </w:t>
      </w:r>
      <w:r w:rsidR="00095D53" w:rsidRPr="00095D53">
        <w:t>благоприятные природно-климатические условия;</w:t>
      </w:r>
    </w:p>
    <w:p w:rsidR="0066117D" w:rsidRPr="0066117D" w:rsidRDefault="009A6BB4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>
        <w:tab/>
      </w:r>
      <w:r w:rsidR="00BB681D">
        <w:t xml:space="preserve">- </w:t>
      </w:r>
      <w:r w:rsidR="0066117D" w:rsidRPr="0066117D">
        <w:rPr>
          <w:rFonts w:eastAsia="TimesNewRomanPSMT"/>
          <w:lang w:eastAsia="en-US"/>
        </w:rPr>
        <w:t>наличие природно-рекреационных ресурсов: прекрасные природные ландшафты;</w:t>
      </w:r>
    </w:p>
    <w:p w:rsidR="006C3438" w:rsidRDefault="0066117D" w:rsidP="007F691A">
      <w:pPr>
        <w:numPr>
          <w:ilvl w:val="0"/>
          <w:numId w:val="11"/>
        </w:numPr>
        <w:autoSpaceDE w:val="0"/>
        <w:autoSpaceDN w:val="0"/>
        <w:adjustRightInd w:val="0"/>
        <w:ind w:left="993" w:hanging="284"/>
        <w:jc w:val="both"/>
        <w:rPr>
          <w:rFonts w:eastAsia="TimesNewRomanPSMT"/>
        </w:rPr>
      </w:pPr>
      <w:r w:rsidRPr="0066117D">
        <w:rPr>
          <w:rFonts w:eastAsia="OpenSymbol"/>
          <w:sz w:val="18"/>
          <w:szCs w:val="18"/>
          <w:lang w:eastAsia="en-US"/>
        </w:rPr>
        <w:t xml:space="preserve"> </w:t>
      </w:r>
      <w:r w:rsidR="00BB681D">
        <w:rPr>
          <w:rFonts w:eastAsia="OpenSymbol"/>
          <w:sz w:val="18"/>
          <w:szCs w:val="18"/>
          <w:lang w:eastAsia="en-US"/>
        </w:rPr>
        <w:t xml:space="preserve">- </w:t>
      </w:r>
      <w:r w:rsidRPr="0066117D">
        <w:rPr>
          <w:rFonts w:eastAsia="TimesNewRomanPSMT"/>
          <w:lang w:eastAsia="en-US"/>
        </w:rPr>
        <w:t>благоприятная экологическая обстановка;</w:t>
      </w:r>
      <w:r w:rsidR="006C3438" w:rsidRPr="006C3438">
        <w:rPr>
          <w:rFonts w:eastAsia="TimesNewRomanPSMT"/>
        </w:rPr>
        <w:t xml:space="preserve"> </w:t>
      </w:r>
    </w:p>
    <w:p w:rsidR="006C3438" w:rsidRDefault="006C3438" w:rsidP="007F691A">
      <w:pPr>
        <w:numPr>
          <w:ilvl w:val="0"/>
          <w:numId w:val="11"/>
        </w:numPr>
        <w:autoSpaceDE w:val="0"/>
        <w:autoSpaceDN w:val="0"/>
        <w:adjustRightInd w:val="0"/>
        <w:ind w:left="993" w:hanging="284"/>
        <w:jc w:val="both"/>
        <w:rPr>
          <w:rFonts w:eastAsia="TimesNewRomanPSMT"/>
          <w:lang w:eastAsia="en-US"/>
        </w:rPr>
      </w:pPr>
      <w:r>
        <w:rPr>
          <w:rFonts w:eastAsia="TimesNewRomanPSMT"/>
        </w:rPr>
        <w:t xml:space="preserve">- </w:t>
      </w:r>
      <w:r w:rsidRPr="006C3438">
        <w:rPr>
          <w:rFonts w:eastAsia="TimesNewRomanPSMT"/>
        </w:rPr>
        <w:t xml:space="preserve">близость крупных городов – </w:t>
      </w:r>
      <w:proofErr w:type="spellStart"/>
      <w:r w:rsidRPr="006C3438">
        <w:rPr>
          <w:rFonts w:eastAsia="TimesNewRomanPSMT"/>
        </w:rPr>
        <w:t>Снежинска</w:t>
      </w:r>
      <w:proofErr w:type="spellEnd"/>
      <w:r w:rsidRPr="006C3438">
        <w:rPr>
          <w:rFonts w:eastAsia="TimesNewRomanPSMT"/>
        </w:rPr>
        <w:t>, Челябинска, Касли, Екатеринбурга, жит</w:t>
      </w:r>
      <w:r w:rsidRPr="006C3438">
        <w:rPr>
          <w:rFonts w:eastAsia="TimesNewRomanPSMT"/>
        </w:rPr>
        <w:t>е</w:t>
      </w:r>
      <w:r w:rsidRPr="006C3438">
        <w:rPr>
          <w:rFonts w:eastAsia="TimesNewRomanPSMT"/>
        </w:rPr>
        <w:t>лям которых необходимы территории для отдыха и оздоровления</w:t>
      </w:r>
      <w:r>
        <w:rPr>
          <w:rFonts w:eastAsia="TimesNewRomanPSMT"/>
        </w:rPr>
        <w:t>;</w:t>
      </w:r>
    </w:p>
    <w:p w:rsidR="0066117D" w:rsidRPr="0066117D" w:rsidRDefault="006C3438" w:rsidP="007F691A">
      <w:pPr>
        <w:numPr>
          <w:ilvl w:val="0"/>
          <w:numId w:val="11"/>
        </w:numPr>
        <w:autoSpaceDE w:val="0"/>
        <w:autoSpaceDN w:val="0"/>
        <w:adjustRightInd w:val="0"/>
        <w:ind w:left="993" w:hanging="284"/>
        <w:jc w:val="both"/>
        <w:rPr>
          <w:rFonts w:eastAsia="TimesNewRomanPSMT"/>
          <w:lang w:eastAsia="en-US"/>
        </w:rPr>
      </w:pPr>
      <w:r>
        <w:rPr>
          <w:rFonts w:eastAsia="OpenSymbol"/>
          <w:sz w:val="18"/>
          <w:szCs w:val="18"/>
          <w:lang w:eastAsia="en-US"/>
        </w:rPr>
        <w:t xml:space="preserve"> </w:t>
      </w:r>
      <w:r w:rsidR="00BB681D">
        <w:rPr>
          <w:rFonts w:eastAsia="OpenSymbol"/>
          <w:sz w:val="18"/>
          <w:szCs w:val="18"/>
          <w:lang w:eastAsia="en-US"/>
        </w:rPr>
        <w:t xml:space="preserve">- </w:t>
      </w:r>
      <w:r w:rsidR="0066117D" w:rsidRPr="0066117D">
        <w:rPr>
          <w:rFonts w:eastAsia="OpenSymbol"/>
          <w:sz w:val="18"/>
          <w:szCs w:val="18"/>
          <w:lang w:eastAsia="en-US"/>
        </w:rPr>
        <w:t xml:space="preserve"> </w:t>
      </w:r>
      <w:r w:rsidR="0066117D" w:rsidRPr="0066117D">
        <w:rPr>
          <w:rFonts w:eastAsia="TimesNewRomanPSMT"/>
          <w:lang w:eastAsia="en-US"/>
        </w:rPr>
        <w:t xml:space="preserve">наличие территориальных </w:t>
      </w:r>
      <w:proofErr w:type="gramStart"/>
      <w:r w:rsidR="0066117D" w:rsidRPr="0066117D">
        <w:rPr>
          <w:rFonts w:eastAsia="TimesNewRomanPSMT"/>
          <w:lang w:eastAsia="en-US"/>
        </w:rPr>
        <w:t>ресурсов</w:t>
      </w:r>
      <w:proofErr w:type="gramEnd"/>
      <w:r w:rsidR="0066117D" w:rsidRPr="0066117D">
        <w:rPr>
          <w:rFonts w:eastAsia="TimesNewRomanPSMT"/>
          <w:lang w:eastAsia="en-US"/>
        </w:rPr>
        <w:t xml:space="preserve"> как для дальнейшего развития </w:t>
      </w:r>
      <w:r w:rsidR="00BB681D">
        <w:rPr>
          <w:rFonts w:eastAsia="TimesNewRomanPSMT"/>
          <w:lang w:eastAsia="en-US"/>
        </w:rPr>
        <w:t>поселения</w:t>
      </w:r>
      <w:r w:rsidR="0066117D" w:rsidRPr="0066117D">
        <w:rPr>
          <w:rFonts w:eastAsia="TimesNewRomanPSMT"/>
          <w:lang w:eastAsia="en-US"/>
        </w:rPr>
        <w:t>, так и для</w:t>
      </w:r>
      <w:r w:rsidR="00BB681D">
        <w:rPr>
          <w:rFonts w:eastAsia="TimesNewRomanPSMT"/>
          <w:lang w:eastAsia="en-US"/>
        </w:rPr>
        <w:t xml:space="preserve"> </w:t>
      </w:r>
      <w:r w:rsidR="0066117D" w:rsidRPr="0066117D">
        <w:rPr>
          <w:rFonts w:eastAsia="TimesNewRomanPSMT"/>
          <w:lang w:eastAsia="en-US"/>
        </w:rPr>
        <w:t>размещения рекреационных комплексов.</w:t>
      </w:r>
    </w:p>
    <w:p w:rsidR="0066117D" w:rsidRPr="0066117D" w:rsidRDefault="0066117D" w:rsidP="00BB681D">
      <w:pPr>
        <w:autoSpaceDE w:val="0"/>
        <w:autoSpaceDN w:val="0"/>
        <w:adjustRightInd w:val="0"/>
        <w:ind w:firstLine="708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Наряду с этим, сдерживающими развитие посел</w:t>
      </w:r>
      <w:r w:rsidR="006C3438">
        <w:rPr>
          <w:rFonts w:eastAsia="TimesNewRomanPSMT"/>
          <w:lang w:eastAsia="en-US"/>
        </w:rPr>
        <w:t>ения</w:t>
      </w:r>
      <w:r w:rsidRPr="0066117D">
        <w:rPr>
          <w:rFonts w:eastAsia="TimesNewRomanPSMT"/>
          <w:lang w:eastAsia="en-US"/>
        </w:rPr>
        <w:t xml:space="preserve"> моментами являются:</w:t>
      </w:r>
    </w:p>
    <w:p w:rsidR="0066117D" w:rsidRPr="0066117D" w:rsidRDefault="00BB681D" w:rsidP="00BB681D">
      <w:pPr>
        <w:autoSpaceDE w:val="0"/>
        <w:autoSpaceDN w:val="0"/>
        <w:adjustRightInd w:val="0"/>
        <w:ind w:firstLine="708"/>
        <w:rPr>
          <w:rFonts w:eastAsia="TimesNewRomanPSMT"/>
          <w:lang w:eastAsia="en-US"/>
        </w:rPr>
      </w:pPr>
      <w:r>
        <w:rPr>
          <w:rFonts w:eastAsia="OpenSymbol"/>
          <w:sz w:val="18"/>
          <w:szCs w:val="18"/>
          <w:lang w:eastAsia="en-US"/>
        </w:rPr>
        <w:t xml:space="preserve">- </w:t>
      </w:r>
      <w:r w:rsidR="0066117D" w:rsidRPr="0066117D">
        <w:rPr>
          <w:rFonts w:eastAsia="TimesNewRomanPSMT"/>
          <w:lang w:eastAsia="en-US"/>
        </w:rPr>
        <w:t>комплекс проблем, связанных с экономикой и занятостью населения;</w:t>
      </w:r>
    </w:p>
    <w:p w:rsidR="00095D53" w:rsidRPr="0066117D" w:rsidRDefault="00BB681D" w:rsidP="00BB681D">
      <w:pPr>
        <w:ind w:firstLine="708"/>
        <w:jc w:val="both"/>
      </w:pPr>
      <w:r>
        <w:rPr>
          <w:rFonts w:eastAsia="OpenSymbol"/>
          <w:sz w:val="18"/>
          <w:szCs w:val="18"/>
          <w:lang w:eastAsia="en-US"/>
        </w:rPr>
        <w:t xml:space="preserve">- </w:t>
      </w:r>
      <w:r w:rsidR="0066117D" w:rsidRPr="0066117D">
        <w:rPr>
          <w:rFonts w:eastAsia="TimesNewRomanPSMT"/>
          <w:lang w:eastAsia="en-US"/>
        </w:rPr>
        <w:t>недостаточный уровень развития социальной инфраструктуры и благоустройства.</w:t>
      </w:r>
    </w:p>
    <w:p w:rsidR="006C3438" w:rsidRPr="002F5EAE" w:rsidRDefault="006C3438" w:rsidP="006C3438">
      <w:pPr>
        <w:ind w:firstLine="709"/>
      </w:pPr>
      <w:r w:rsidRPr="00721541">
        <w:t xml:space="preserve">В соответствии с приведенными факторами наиболее целесообразно развивать территорию </w:t>
      </w:r>
      <w:r>
        <w:t xml:space="preserve">населенных пунктов </w:t>
      </w:r>
      <w:r w:rsidRPr="00721541">
        <w:t>как территорию для индивидуального жилищного строительства и зону ре</w:t>
      </w:r>
      <w:r w:rsidRPr="00721541">
        <w:t>к</w:t>
      </w:r>
      <w:r w:rsidRPr="00721541">
        <w:t>реации.</w:t>
      </w:r>
    </w:p>
    <w:p w:rsidR="00BB681D" w:rsidRDefault="00BB681D" w:rsidP="009B6E2D">
      <w:pPr>
        <w:jc w:val="center"/>
        <w:rPr>
          <w:b/>
        </w:rPr>
      </w:pPr>
    </w:p>
    <w:p w:rsidR="00095D53" w:rsidRPr="00645AAE" w:rsidRDefault="009B6E2D" w:rsidP="009B6E2D">
      <w:pPr>
        <w:jc w:val="center"/>
        <w:rPr>
          <w:b/>
        </w:rPr>
      </w:pPr>
      <w:r w:rsidRPr="00645AAE">
        <w:rPr>
          <w:b/>
        </w:rPr>
        <w:lastRenderedPageBreak/>
        <w:t>5.</w:t>
      </w:r>
      <w:r w:rsidR="00095D53" w:rsidRPr="00645AAE">
        <w:rPr>
          <w:b/>
        </w:rPr>
        <w:t xml:space="preserve"> Т</w:t>
      </w:r>
      <w:r w:rsidR="00932082" w:rsidRPr="00645AAE">
        <w:rPr>
          <w:b/>
        </w:rPr>
        <w:t>ерритория</w:t>
      </w:r>
    </w:p>
    <w:p w:rsidR="00095D53" w:rsidRPr="00645AAE" w:rsidRDefault="00095D53" w:rsidP="00141EB6"/>
    <w:p w:rsidR="006C3438" w:rsidRDefault="00A55BB2" w:rsidP="006C3438">
      <w:pPr>
        <w:spacing w:after="57"/>
        <w:ind w:right="71" w:firstLine="720"/>
        <w:jc w:val="center"/>
      </w:pPr>
      <w:r>
        <w:tab/>
      </w:r>
      <w:r w:rsidR="006C3438">
        <w:t>Территориальное развитие населенных пунктов района</w:t>
      </w:r>
    </w:p>
    <w:tbl>
      <w:tblPr>
        <w:tblW w:w="0" w:type="auto"/>
        <w:tblInd w:w="108" w:type="dxa"/>
        <w:tblLayout w:type="fixed"/>
        <w:tblLook w:val="0000"/>
      </w:tblPr>
      <w:tblGrid>
        <w:gridCol w:w="3116"/>
        <w:gridCol w:w="1164"/>
        <w:gridCol w:w="1105"/>
        <w:gridCol w:w="13"/>
        <w:gridCol w:w="1539"/>
        <w:gridCol w:w="1477"/>
        <w:gridCol w:w="1231"/>
      </w:tblGrid>
      <w:tr w:rsidR="006C3438" w:rsidTr="00132BF8">
        <w:trPr>
          <w:trHeight w:hRule="exact" w:val="660"/>
        </w:trPr>
        <w:tc>
          <w:tcPr>
            <w:tcW w:w="3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3438" w:rsidRDefault="006C3438" w:rsidP="00132BF8">
            <w:pPr>
              <w:snapToGrid w:val="0"/>
              <w:ind w:right="71"/>
              <w:jc w:val="center"/>
            </w:pPr>
            <w:r>
              <w:t>Поселения, населенные пункты</w:t>
            </w:r>
          </w:p>
        </w:tc>
        <w:tc>
          <w:tcPr>
            <w:tcW w:w="382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3438" w:rsidRDefault="006C3438" w:rsidP="00132BF8">
            <w:pPr>
              <w:snapToGrid w:val="0"/>
              <w:spacing w:before="57" w:after="57"/>
              <w:ind w:right="71"/>
              <w:jc w:val="center"/>
            </w:pPr>
            <w:r>
              <w:t xml:space="preserve">Площадь земель населенного пункта, </w:t>
            </w:r>
            <w:proofErr w:type="gramStart"/>
            <w:r>
              <w:t>га</w:t>
            </w:r>
            <w:proofErr w:type="gramEnd"/>
          </w:p>
        </w:tc>
        <w:tc>
          <w:tcPr>
            <w:tcW w:w="2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438" w:rsidRDefault="006C3438" w:rsidP="00132BF8">
            <w:pPr>
              <w:snapToGrid w:val="0"/>
              <w:spacing w:before="57" w:after="57"/>
              <w:ind w:right="71"/>
              <w:jc w:val="center"/>
            </w:pPr>
            <w:r>
              <w:t>Численность населения</w:t>
            </w:r>
          </w:p>
        </w:tc>
      </w:tr>
      <w:tr w:rsidR="006C3438" w:rsidTr="00132BF8">
        <w:trPr>
          <w:trHeight w:hRule="exact" w:val="16"/>
        </w:trPr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3438" w:rsidRDefault="006C3438" w:rsidP="00132BF8"/>
        </w:tc>
        <w:tc>
          <w:tcPr>
            <w:tcW w:w="382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3438" w:rsidRDefault="006C3438" w:rsidP="00132BF8"/>
        </w:tc>
        <w:tc>
          <w:tcPr>
            <w:tcW w:w="147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right w:w="0" w:type="dxa"/>
            </w:tcMar>
            <w:vAlign w:val="center"/>
          </w:tcPr>
          <w:p w:rsidR="006C3438" w:rsidRDefault="006C3438" w:rsidP="00132BF8">
            <w:pPr>
              <w:snapToGrid w:val="0"/>
              <w:spacing w:before="57" w:after="57"/>
              <w:ind w:left="-4" w:right="-12"/>
              <w:jc w:val="center"/>
            </w:pPr>
            <w:r>
              <w:t>На исходный 2007 год, чел.</w:t>
            </w:r>
          </w:p>
        </w:tc>
        <w:tc>
          <w:tcPr>
            <w:tcW w:w="123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438" w:rsidRDefault="006C3438" w:rsidP="00132BF8">
            <w:pPr>
              <w:snapToGrid w:val="0"/>
              <w:spacing w:before="57" w:after="57"/>
              <w:ind w:left="-4" w:right="-131"/>
              <w:jc w:val="center"/>
            </w:pPr>
            <w:proofErr w:type="gramStart"/>
            <w:r>
              <w:t>Проектная</w:t>
            </w:r>
            <w:proofErr w:type="gramEnd"/>
            <w:r>
              <w:t>, тыс. чел.</w:t>
            </w:r>
          </w:p>
        </w:tc>
      </w:tr>
      <w:tr w:rsidR="006C3438" w:rsidTr="00132BF8">
        <w:trPr>
          <w:trHeight w:hRule="exact" w:val="936"/>
        </w:trPr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3438" w:rsidRDefault="006C3438" w:rsidP="00132BF8"/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C3438" w:rsidRDefault="006C3438" w:rsidP="00132BF8">
            <w:pPr>
              <w:snapToGrid w:val="0"/>
              <w:ind w:left="-4" w:right="-62"/>
              <w:jc w:val="center"/>
            </w:pPr>
            <w:r>
              <w:t>в существ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г</w:t>
            </w:r>
            <w:proofErr w:type="gramEnd"/>
            <w:r>
              <w:t>раницах</w:t>
            </w:r>
          </w:p>
        </w:tc>
        <w:tc>
          <w:tcPr>
            <w:tcW w:w="111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C3438" w:rsidRDefault="006C3438" w:rsidP="00132BF8">
            <w:pPr>
              <w:snapToGrid w:val="0"/>
              <w:ind w:left="-4" w:right="-73"/>
              <w:jc w:val="center"/>
            </w:pPr>
            <w:r>
              <w:t xml:space="preserve">в </w:t>
            </w:r>
            <w:proofErr w:type="spellStart"/>
            <w:r>
              <w:t>проектн</w:t>
            </w:r>
            <w:proofErr w:type="spellEnd"/>
            <w:r>
              <w:t>. границах</w:t>
            </w:r>
          </w:p>
        </w:tc>
        <w:tc>
          <w:tcPr>
            <w:tcW w:w="15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C3438" w:rsidRDefault="006C3438" w:rsidP="00132BF8">
            <w:pPr>
              <w:snapToGrid w:val="0"/>
              <w:ind w:left="-39" w:right="-73"/>
              <w:jc w:val="center"/>
            </w:pPr>
            <w:r>
              <w:t>Прирост (в т. ч. за счет с/</w:t>
            </w:r>
            <w:proofErr w:type="spellStart"/>
            <w:r>
              <w:t>х</w:t>
            </w:r>
            <w:proofErr w:type="spellEnd"/>
            <w:r>
              <w:t xml:space="preserve"> земель)</w:t>
            </w:r>
          </w:p>
        </w:tc>
        <w:tc>
          <w:tcPr>
            <w:tcW w:w="147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C3438" w:rsidRDefault="006C3438" w:rsidP="00132BF8"/>
        </w:tc>
        <w:tc>
          <w:tcPr>
            <w:tcW w:w="12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438" w:rsidRDefault="006C3438" w:rsidP="00132BF8"/>
        </w:tc>
      </w:tr>
      <w:tr w:rsidR="006C3438" w:rsidTr="00132BF8">
        <w:tc>
          <w:tcPr>
            <w:tcW w:w="31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C3438" w:rsidRDefault="006C3438" w:rsidP="00132BF8">
            <w:pPr>
              <w:snapToGrid w:val="0"/>
              <w:ind w:right="71"/>
            </w:pPr>
            <w:r>
              <w:t>1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C3438" w:rsidRDefault="006C3438" w:rsidP="00132BF8">
            <w:pPr>
              <w:snapToGrid w:val="0"/>
              <w:ind w:right="71"/>
              <w:jc w:val="center"/>
            </w:pPr>
            <w:r>
              <w:t>2</w:t>
            </w:r>
          </w:p>
        </w:tc>
        <w:tc>
          <w:tcPr>
            <w:tcW w:w="11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C3438" w:rsidRDefault="006C3438" w:rsidP="00132BF8">
            <w:pPr>
              <w:snapToGrid w:val="0"/>
              <w:ind w:right="71"/>
              <w:jc w:val="center"/>
            </w:pPr>
            <w:r>
              <w:t>3</w:t>
            </w:r>
          </w:p>
        </w:tc>
        <w:tc>
          <w:tcPr>
            <w:tcW w:w="155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C3438" w:rsidRDefault="006C3438" w:rsidP="00132BF8">
            <w:pPr>
              <w:snapToGrid w:val="0"/>
              <w:ind w:right="71"/>
              <w:jc w:val="center"/>
            </w:pPr>
            <w:r>
              <w:t>4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C3438" w:rsidRDefault="006C3438" w:rsidP="00132BF8">
            <w:pPr>
              <w:snapToGrid w:val="0"/>
              <w:ind w:right="71"/>
              <w:jc w:val="center"/>
            </w:pPr>
            <w:r>
              <w:t>5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438" w:rsidRDefault="006C3438" w:rsidP="00132BF8">
            <w:pPr>
              <w:snapToGrid w:val="0"/>
              <w:ind w:right="71"/>
              <w:jc w:val="center"/>
            </w:pPr>
            <w:r>
              <w:t>6</w:t>
            </w:r>
          </w:p>
        </w:tc>
      </w:tr>
      <w:tr w:rsidR="006C3438" w:rsidTr="00132BF8">
        <w:tc>
          <w:tcPr>
            <w:tcW w:w="31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C3438" w:rsidRDefault="006C3438" w:rsidP="00132BF8">
            <w:pPr>
              <w:snapToGrid w:val="0"/>
              <w:spacing w:before="57"/>
              <w:ind w:left="180" w:right="71" w:hanging="180"/>
            </w:pPr>
            <w:r>
              <w:t>Воздвиженское с/поселение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C3438" w:rsidRDefault="00FF2ADF" w:rsidP="00132BF8">
            <w:pPr>
              <w:snapToGrid w:val="0"/>
              <w:spacing w:before="57"/>
              <w:ind w:right="71"/>
              <w:jc w:val="center"/>
            </w:pPr>
            <w:r>
              <w:t>571,46</w:t>
            </w:r>
          </w:p>
        </w:tc>
        <w:tc>
          <w:tcPr>
            <w:tcW w:w="11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C3438" w:rsidRDefault="00FF2ADF" w:rsidP="00132BF8">
            <w:pPr>
              <w:snapToGrid w:val="0"/>
              <w:spacing w:before="57"/>
              <w:ind w:right="71"/>
              <w:jc w:val="center"/>
            </w:pPr>
            <w:r>
              <w:t>611,46</w:t>
            </w:r>
          </w:p>
        </w:tc>
        <w:tc>
          <w:tcPr>
            <w:tcW w:w="155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C3438" w:rsidRDefault="00FF2ADF" w:rsidP="00132BF8">
            <w:pPr>
              <w:snapToGrid w:val="0"/>
              <w:spacing w:before="57"/>
              <w:ind w:right="71"/>
              <w:jc w:val="center"/>
            </w:pPr>
            <w:r>
              <w:t>3</w:t>
            </w:r>
            <w:r w:rsidR="006C3438">
              <w:t>0</w:t>
            </w:r>
            <w:r>
              <w:t>3,46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C3438" w:rsidRDefault="006C3438" w:rsidP="00132BF8">
            <w:pPr>
              <w:snapToGrid w:val="0"/>
              <w:spacing w:before="57"/>
              <w:ind w:right="71"/>
              <w:jc w:val="center"/>
            </w:pPr>
            <w:r>
              <w:t>775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438" w:rsidRDefault="00FF2ADF" w:rsidP="00FF2ADF">
            <w:pPr>
              <w:snapToGrid w:val="0"/>
              <w:spacing w:before="57"/>
              <w:ind w:right="71"/>
              <w:jc w:val="center"/>
            </w:pPr>
            <w:r>
              <w:t>3</w:t>
            </w:r>
            <w:r w:rsidR="006C3438">
              <w:t>,</w:t>
            </w:r>
            <w:r>
              <w:t>7</w:t>
            </w:r>
          </w:p>
        </w:tc>
      </w:tr>
      <w:tr w:rsidR="006C3438" w:rsidTr="00132BF8">
        <w:tc>
          <w:tcPr>
            <w:tcW w:w="31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C3438" w:rsidRDefault="006C3438" w:rsidP="00132BF8">
            <w:pPr>
              <w:snapToGrid w:val="0"/>
              <w:spacing w:before="57"/>
              <w:ind w:left="180" w:right="71" w:hanging="180"/>
            </w:pPr>
            <w:r>
              <w:t xml:space="preserve">       п. Воздвиженка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C3438" w:rsidRDefault="00FF2ADF" w:rsidP="00132BF8">
            <w:pPr>
              <w:snapToGrid w:val="0"/>
              <w:spacing w:before="57"/>
              <w:ind w:right="71"/>
              <w:jc w:val="center"/>
            </w:pPr>
            <w:r>
              <w:t>484,46</w:t>
            </w:r>
          </w:p>
        </w:tc>
        <w:tc>
          <w:tcPr>
            <w:tcW w:w="11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C3438" w:rsidRDefault="006C3438" w:rsidP="006C3438">
            <w:pPr>
              <w:snapToGrid w:val="0"/>
              <w:spacing w:before="57"/>
              <w:ind w:right="71"/>
              <w:jc w:val="center"/>
            </w:pPr>
            <w:r>
              <w:t>484,46</w:t>
            </w:r>
          </w:p>
        </w:tc>
        <w:tc>
          <w:tcPr>
            <w:tcW w:w="155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C3438" w:rsidRDefault="006C3438" w:rsidP="006C3438">
            <w:pPr>
              <w:snapToGrid w:val="0"/>
              <w:spacing w:before="57"/>
              <w:ind w:right="71"/>
              <w:jc w:val="center"/>
            </w:pPr>
            <w:r>
              <w:t>263,46 (263,46)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C3438" w:rsidRDefault="006C3438" w:rsidP="00132BF8">
            <w:pPr>
              <w:snapToGrid w:val="0"/>
              <w:spacing w:before="57"/>
              <w:ind w:right="71"/>
              <w:jc w:val="center"/>
            </w:pPr>
            <w:r>
              <w:t>554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438" w:rsidRDefault="00FF2ADF" w:rsidP="00FF2ADF">
            <w:pPr>
              <w:snapToGrid w:val="0"/>
              <w:spacing w:before="57"/>
              <w:ind w:right="71"/>
              <w:jc w:val="center"/>
            </w:pPr>
            <w:r>
              <w:t>3</w:t>
            </w:r>
            <w:r w:rsidR="006C3438">
              <w:t>,</w:t>
            </w:r>
            <w:r>
              <w:t>5</w:t>
            </w:r>
          </w:p>
        </w:tc>
      </w:tr>
      <w:tr w:rsidR="006C3438" w:rsidTr="00132BF8">
        <w:tc>
          <w:tcPr>
            <w:tcW w:w="31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C3438" w:rsidRDefault="006C3438" w:rsidP="00132BF8">
            <w:pPr>
              <w:snapToGrid w:val="0"/>
              <w:spacing w:before="57"/>
              <w:ind w:left="180" w:right="71" w:hanging="180"/>
            </w:pPr>
            <w:r>
              <w:t xml:space="preserve">       п. </w:t>
            </w:r>
            <w:proofErr w:type="spellStart"/>
            <w:r>
              <w:t>Тихомировка</w:t>
            </w:r>
            <w:proofErr w:type="spellEnd"/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C3438" w:rsidRDefault="006C3438" w:rsidP="00132BF8">
            <w:pPr>
              <w:snapToGrid w:val="0"/>
              <w:spacing w:before="57"/>
              <w:ind w:right="71"/>
              <w:jc w:val="center"/>
            </w:pPr>
            <w:r>
              <w:t>50</w:t>
            </w:r>
          </w:p>
        </w:tc>
        <w:tc>
          <w:tcPr>
            <w:tcW w:w="11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C3438" w:rsidRDefault="006C3438" w:rsidP="00132BF8">
            <w:pPr>
              <w:snapToGrid w:val="0"/>
              <w:spacing w:before="57"/>
              <w:ind w:right="71"/>
              <w:jc w:val="center"/>
            </w:pPr>
            <w:r>
              <w:t>67</w:t>
            </w:r>
          </w:p>
        </w:tc>
        <w:tc>
          <w:tcPr>
            <w:tcW w:w="155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C3438" w:rsidRDefault="006C3438" w:rsidP="00132BF8">
            <w:pPr>
              <w:snapToGrid w:val="0"/>
              <w:spacing w:before="57"/>
              <w:ind w:right="71"/>
              <w:jc w:val="center"/>
            </w:pPr>
            <w:r>
              <w:t>17 (17)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C3438" w:rsidRDefault="006C3438" w:rsidP="00132BF8">
            <w:pPr>
              <w:snapToGrid w:val="0"/>
              <w:spacing w:before="57"/>
              <w:ind w:right="71"/>
              <w:jc w:val="center"/>
            </w:pPr>
            <w:r>
              <w:t>3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438" w:rsidRDefault="00FF2ADF" w:rsidP="00132BF8">
            <w:pPr>
              <w:snapToGrid w:val="0"/>
              <w:spacing w:before="57"/>
              <w:ind w:right="71"/>
              <w:jc w:val="center"/>
            </w:pPr>
            <w:r>
              <w:t>-</w:t>
            </w:r>
          </w:p>
        </w:tc>
      </w:tr>
      <w:tr w:rsidR="006C3438" w:rsidTr="00132BF8">
        <w:tc>
          <w:tcPr>
            <w:tcW w:w="31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C3438" w:rsidRDefault="006C3438" w:rsidP="00132BF8">
            <w:pPr>
              <w:snapToGrid w:val="0"/>
              <w:spacing w:before="57"/>
              <w:ind w:left="180" w:right="71" w:hanging="180"/>
            </w:pPr>
            <w:r>
              <w:t xml:space="preserve">       п. </w:t>
            </w:r>
            <w:proofErr w:type="spellStart"/>
            <w:r>
              <w:t>Черкаскуль</w:t>
            </w:r>
            <w:proofErr w:type="spellEnd"/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C3438" w:rsidRDefault="006C3438" w:rsidP="00132BF8">
            <w:pPr>
              <w:snapToGrid w:val="0"/>
              <w:spacing w:before="57"/>
              <w:ind w:right="71"/>
              <w:jc w:val="center"/>
            </w:pPr>
            <w:r>
              <w:t>37</w:t>
            </w:r>
          </w:p>
        </w:tc>
        <w:tc>
          <w:tcPr>
            <w:tcW w:w="11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C3438" w:rsidRDefault="006C3438" w:rsidP="00132BF8">
            <w:pPr>
              <w:snapToGrid w:val="0"/>
              <w:spacing w:before="57"/>
              <w:ind w:right="71"/>
              <w:jc w:val="center"/>
            </w:pPr>
            <w:r>
              <w:t>60</w:t>
            </w:r>
          </w:p>
        </w:tc>
        <w:tc>
          <w:tcPr>
            <w:tcW w:w="155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C3438" w:rsidRDefault="006C3438" w:rsidP="00132BF8">
            <w:pPr>
              <w:snapToGrid w:val="0"/>
              <w:spacing w:before="57"/>
              <w:ind w:right="71"/>
              <w:jc w:val="center"/>
            </w:pPr>
            <w:r>
              <w:t>23 (23)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C3438" w:rsidRDefault="006C3438" w:rsidP="00132BF8">
            <w:pPr>
              <w:snapToGrid w:val="0"/>
              <w:spacing w:before="57"/>
              <w:ind w:right="71"/>
              <w:jc w:val="center"/>
            </w:pPr>
            <w:r>
              <w:t>218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438" w:rsidRDefault="006C3438" w:rsidP="00132BF8">
            <w:pPr>
              <w:snapToGrid w:val="0"/>
              <w:spacing w:before="57"/>
              <w:ind w:right="71"/>
              <w:jc w:val="center"/>
            </w:pPr>
            <w:r>
              <w:t>0,2</w:t>
            </w:r>
          </w:p>
        </w:tc>
      </w:tr>
    </w:tbl>
    <w:p w:rsidR="006C3438" w:rsidRPr="00721541" w:rsidRDefault="006C3438" w:rsidP="006C3438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721541">
        <w:rPr>
          <w:rFonts w:eastAsia="TimesNewRomanPSMT"/>
        </w:rPr>
        <w:t>Граница населенного пункта поселка Воздвиженка отмежевана</w:t>
      </w:r>
      <w:r w:rsidRPr="00EF0C2A">
        <w:rPr>
          <w:rFonts w:eastAsia="TimesNewRomanPSMT"/>
        </w:rPr>
        <w:t xml:space="preserve"> </w:t>
      </w:r>
      <w:r>
        <w:rPr>
          <w:rFonts w:eastAsia="TimesNewRomanPSMT"/>
        </w:rPr>
        <w:t>в системе координат МСК-74</w:t>
      </w:r>
      <w:r w:rsidRPr="00721541">
        <w:rPr>
          <w:rFonts w:eastAsia="TimesNewRomanPSMT"/>
        </w:rPr>
        <w:t xml:space="preserve"> и поставлена на кадастровый учет в органах </w:t>
      </w:r>
      <w:proofErr w:type="spellStart"/>
      <w:r w:rsidRPr="00721541">
        <w:rPr>
          <w:rFonts w:eastAsia="TimesNewRomanPSMT"/>
        </w:rPr>
        <w:t>Росреестра</w:t>
      </w:r>
      <w:proofErr w:type="spellEnd"/>
      <w:r>
        <w:rPr>
          <w:rFonts w:eastAsia="TimesNewRomanPSMT"/>
        </w:rPr>
        <w:t xml:space="preserve"> в декабре 2010 г</w:t>
      </w:r>
      <w:r w:rsidRPr="00721541">
        <w:rPr>
          <w:rFonts w:eastAsia="TimesNewRomanPSMT"/>
        </w:rPr>
        <w:t>. Площадь поселка в существующих границах составляет 484,46 га. На территории Каслинского мун</w:t>
      </w:r>
      <w:r w:rsidRPr="00721541">
        <w:rPr>
          <w:rFonts w:eastAsia="TimesNewRomanPSMT"/>
        </w:rPr>
        <w:t>и</w:t>
      </w:r>
      <w:r w:rsidRPr="00721541">
        <w:rPr>
          <w:rFonts w:eastAsia="TimesNewRomanPSMT"/>
        </w:rPr>
        <w:t xml:space="preserve">ципального района земли </w:t>
      </w:r>
      <w:proofErr w:type="spellStart"/>
      <w:r w:rsidRPr="00721541">
        <w:rPr>
          <w:rFonts w:eastAsia="TimesNewRomanPSMT"/>
        </w:rPr>
        <w:t>Гослесфонда</w:t>
      </w:r>
      <w:proofErr w:type="spellEnd"/>
      <w:r w:rsidRPr="00721541">
        <w:rPr>
          <w:rFonts w:eastAsia="TimesNewRomanPSMT"/>
        </w:rPr>
        <w:t xml:space="preserve"> в 2014 году отмежеваны и поставлены на кадастр</w:t>
      </w:r>
      <w:r w:rsidRPr="00721541">
        <w:rPr>
          <w:rFonts w:eastAsia="TimesNewRomanPSMT"/>
        </w:rPr>
        <w:t>о</w:t>
      </w:r>
      <w:r w:rsidRPr="00721541">
        <w:rPr>
          <w:rFonts w:eastAsia="TimesNewRomanPSMT"/>
        </w:rPr>
        <w:t xml:space="preserve">вый учет. Включение дополнительных участков в черту населенного пункта поселка Воздвиженка (ст.23 </w:t>
      </w:r>
      <w:proofErr w:type="spellStart"/>
      <w:r w:rsidRPr="00721541">
        <w:rPr>
          <w:rFonts w:eastAsia="TimesNewRomanPSMT"/>
        </w:rPr>
        <w:t>ГрК</w:t>
      </w:r>
      <w:proofErr w:type="spellEnd"/>
      <w:r w:rsidRPr="00721541">
        <w:rPr>
          <w:rFonts w:eastAsia="TimesNewRomanPSMT"/>
        </w:rPr>
        <w:t>) проектом не предусмотрено. Сформированы и поставлены на кадас</w:t>
      </w:r>
      <w:r w:rsidRPr="00721541">
        <w:rPr>
          <w:rFonts w:eastAsia="TimesNewRomanPSMT"/>
        </w:rPr>
        <w:t>т</w:t>
      </w:r>
      <w:r w:rsidRPr="00721541">
        <w:rPr>
          <w:rFonts w:eastAsia="TimesNewRomanPSMT"/>
        </w:rPr>
        <w:t>ровый учет участки для организации жилищного строительства, для размещения инженерных сооружений, для объектов социально-бытового зн</w:t>
      </w:r>
      <w:r w:rsidRPr="00721541">
        <w:rPr>
          <w:rFonts w:eastAsia="TimesNewRomanPSMT"/>
        </w:rPr>
        <w:t>а</w:t>
      </w:r>
      <w:r w:rsidRPr="00721541">
        <w:rPr>
          <w:rFonts w:eastAsia="TimesNewRomanPSMT"/>
        </w:rPr>
        <w:t>чения</w:t>
      </w:r>
    </w:p>
    <w:p w:rsidR="006C3438" w:rsidRPr="00721541" w:rsidRDefault="006C3438" w:rsidP="006C3438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721541">
        <w:rPr>
          <w:rFonts w:eastAsia="TimesNewRomanPSMT"/>
        </w:rPr>
        <w:t>Состав земель в границах населенного пункта</w:t>
      </w:r>
      <w:r w:rsidR="00FF2ADF">
        <w:rPr>
          <w:rFonts w:eastAsia="TimesNewRomanPSMT"/>
        </w:rPr>
        <w:t xml:space="preserve"> п</w:t>
      </w:r>
      <w:proofErr w:type="gramStart"/>
      <w:r w:rsidR="00FF2ADF">
        <w:rPr>
          <w:rFonts w:eastAsia="TimesNewRomanPSMT"/>
        </w:rPr>
        <w:t>.В</w:t>
      </w:r>
      <w:proofErr w:type="gramEnd"/>
      <w:r w:rsidR="00FF2ADF">
        <w:rPr>
          <w:rFonts w:eastAsia="TimesNewRomanPSMT"/>
        </w:rPr>
        <w:t>оздвиженка</w:t>
      </w:r>
      <w:r w:rsidRPr="00721541">
        <w:rPr>
          <w:rFonts w:eastAsia="TimesNewRomanPSMT"/>
        </w:rPr>
        <w:t>: жилые территории – 85,17 га, общес</w:t>
      </w:r>
      <w:r w:rsidRPr="00721541">
        <w:rPr>
          <w:rFonts w:eastAsia="TimesNewRomanPSMT"/>
        </w:rPr>
        <w:t>т</w:t>
      </w:r>
      <w:r w:rsidRPr="00721541">
        <w:rPr>
          <w:rFonts w:eastAsia="TimesNewRomanPSMT"/>
        </w:rPr>
        <w:t>венно-деловые — 0,69 га, производственные – 1,08 га, рекреационные территории – 0,45 га.</w:t>
      </w:r>
    </w:p>
    <w:p w:rsidR="006C3438" w:rsidRPr="00721541" w:rsidRDefault="006C3438" w:rsidP="006C3438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721541">
        <w:rPr>
          <w:rFonts w:eastAsia="TimesNewRomanPSMT"/>
        </w:rPr>
        <w:t>Анализ современного использования территории поселка</w:t>
      </w:r>
      <w:r w:rsidR="00FF2ADF">
        <w:rPr>
          <w:rFonts w:eastAsia="TimesNewRomanPSMT"/>
        </w:rPr>
        <w:t xml:space="preserve"> Воздвиженка</w:t>
      </w:r>
      <w:r w:rsidRPr="00721541">
        <w:rPr>
          <w:rFonts w:eastAsia="TimesNewRomanPSMT"/>
        </w:rPr>
        <w:t xml:space="preserve"> и его окрестностей свидетельствует о наличии площадей, благ</w:t>
      </w:r>
      <w:r w:rsidRPr="00721541">
        <w:rPr>
          <w:rFonts w:eastAsia="TimesNewRomanPSMT"/>
        </w:rPr>
        <w:t>о</w:t>
      </w:r>
      <w:r w:rsidRPr="00721541">
        <w:rPr>
          <w:rFonts w:eastAsia="TimesNewRomanPSMT"/>
        </w:rPr>
        <w:t>приятных для жилищно-гражданского строительства — это площадки с уклоном от 0,5 до 10 ‰, свободные от застройки и ограничений террит</w:t>
      </w:r>
      <w:r w:rsidRPr="00721541">
        <w:rPr>
          <w:rFonts w:eastAsia="TimesNewRomanPSMT"/>
        </w:rPr>
        <w:t>о</w:t>
      </w:r>
      <w:r w:rsidRPr="00721541">
        <w:rPr>
          <w:rFonts w:eastAsia="TimesNewRomanPSMT"/>
        </w:rPr>
        <w:t>рии естественного ландшафта.</w:t>
      </w:r>
    </w:p>
    <w:p w:rsidR="00BB681D" w:rsidRPr="00BB681D" w:rsidRDefault="00BB681D" w:rsidP="00BB681D">
      <w:pPr>
        <w:jc w:val="both"/>
      </w:pPr>
    </w:p>
    <w:p w:rsidR="00095D53" w:rsidRPr="003403B7" w:rsidRDefault="00A55BB2" w:rsidP="00645AAE">
      <w:pPr>
        <w:jc w:val="center"/>
        <w:rPr>
          <w:rFonts w:eastAsia="Arial Unicode MS"/>
          <w:b/>
        </w:rPr>
      </w:pPr>
      <w:r w:rsidRPr="003403B7">
        <w:rPr>
          <w:b/>
        </w:rPr>
        <w:t>6</w:t>
      </w:r>
      <w:r w:rsidR="00645AAE" w:rsidRPr="003403B7">
        <w:rPr>
          <w:b/>
        </w:rPr>
        <w:t>.</w:t>
      </w:r>
      <w:r w:rsidR="00095D53" w:rsidRPr="003403B7">
        <w:rPr>
          <w:b/>
        </w:rPr>
        <w:t xml:space="preserve"> </w:t>
      </w:r>
      <w:r w:rsidR="00932082" w:rsidRPr="003403B7">
        <w:rPr>
          <w:rFonts w:eastAsia="Arial Unicode MS"/>
          <w:b/>
        </w:rPr>
        <w:t>Комплексная оценка территории</w:t>
      </w:r>
    </w:p>
    <w:p w:rsidR="00095D53" w:rsidRPr="00095D53" w:rsidRDefault="00095D53" w:rsidP="00141EB6"/>
    <w:p w:rsidR="00095D53" w:rsidRPr="00095D53" w:rsidRDefault="00095D53" w:rsidP="00141EB6">
      <w:r w:rsidRPr="00095D53">
        <w:tab/>
        <w:t xml:space="preserve">Экологическая безопасность среды жизнедеятельности включает условия, обеспечивающие благоприятное существование людей в окружающей среде и совокупность природных и техногенных процессов, протекающих в рамках, не допускающих отрицательных воздействий на компоненты </w:t>
      </w:r>
      <w:proofErr w:type="spellStart"/>
      <w:r w:rsidRPr="00095D53">
        <w:t>биоты</w:t>
      </w:r>
      <w:proofErr w:type="spellEnd"/>
      <w:r w:rsidRPr="00095D53">
        <w:t xml:space="preserve"> и здоровье человека.</w:t>
      </w:r>
    </w:p>
    <w:p w:rsidR="00095D53" w:rsidRPr="00095D53" w:rsidRDefault="00095D53" w:rsidP="00141EB6">
      <w:r w:rsidRPr="00095D53">
        <w:tab/>
        <w:t xml:space="preserve">В соответствии с Градостроительным кодексом РФ, СП 42.13330.2011 и действующими на момент разработки проекта </w:t>
      </w:r>
      <w:proofErr w:type="spellStart"/>
      <w:r w:rsidRPr="00095D53">
        <w:t>СанПиНами</w:t>
      </w:r>
      <w:proofErr w:type="spellEnd"/>
      <w:r w:rsidRPr="00095D53">
        <w:t xml:space="preserve"> и техническими регламентами устанавливаются следующие ограничения на использование территории:</w:t>
      </w:r>
    </w:p>
    <w:p w:rsidR="00095D53" w:rsidRPr="00095D53" w:rsidRDefault="00095D53" w:rsidP="00141EB6">
      <w:r w:rsidRPr="00095D53">
        <w:t>территории особо охраняемых природных объектов;</w:t>
      </w:r>
    </w:p>
    <w:p w:rsidR="00095D53" w:rsidRPr="00095D53" w:rsidRDefault="00095D53" w:rsidP="00141EB6">
      <w:r w:rsidRPr="00095D53">
        <w:t>санитарно-защитные зоны;</w:t>
      </w:r>
    </w:p>
    <w:p w:rsidR="00095D53" w:rsidRPr="00095D53" w:rsidRDefault="00095D53" w:rsidP="00141EB6">
      <w:r w:rsidRPr="00095D53">
        <w:t>специальные зоны (противопожарные, охранные зоны коммуникаций и сооружений);</w:t>
      </w:r>
    </w:p>
    <w:p w:rsidR="00095D53" w:rsidRPr="00095D53" w:rsidRDefault="00095D53" w:rsidP="00141EB6">
      <w:proofErr w:type="spellStart"/>
      <w:r w:rsidRPr="00095D53">
        <w:t>водоохранные</w:t>
      </w:r>
      <w:proofErr w:type="spellEnd"/>
      <w:r w:rsidRPr="00095D53">
        <w:t xml:space="preserve"> зоны, прибрежные защитные полосы, береговые полосы общего пользования;</w:t>
      </w:r>
    </w:p>
    <w:p w:rsidR="00095D53" w:rsidRPr="00095D53" w:rsidRDefault="00095D53" w:rsidP="00141EB6">
      <w:r w:rsidRPr="00095D53">
        <w:t>зоны санитарной охраны источников водоснабжения, водопроводных сооружений, санитарно-защитные полосы водоводов;</w:t>
      </w:r>
    </w:p>
    <w:p w:rsidR="00095D53" w:rsidRPr="00095D53" w:rsidRDefault="00095D53" w:rsidP="00141EB6">
      <w:r w:rsidRPr="00095D53">
        <w:t>территории, подверженные воздействию чрезвычайных ситуаций природного и техногенного характера (нарушенные, заболоченные территории, зоны затопления);</w:t>
      </w:r>
    </w:p>
    <w:p w:rsidR="00095D53" w:rsidRPr="00095D53" w:rsidRDefault="00095D53" w:rsidP="00141EB6">
      <w:r w:rsidRPr="00095D53">
        <w:tab/>
      </w:r>
      <w:r w:rsidR="001C2F26">
        <w:t>Р</w:t>
      </w:r>
      <w:r w:rsidRPr="00095D53">
        <w:t>азмер</w:t>
      </w:r>
      <w:r w:rsidR="001C2F26">
        <w:t>ы</w:t>
      </w:r>
      <w:r w:rsidRPr="00095D53">
        <w:t xml:space="preserve"> санитарных, санитарно-защитных зон и расстояний от объектов до жилой застройки (в соответствии  с СП, </w:t>
      </w:r>
      <w:proofErr w:type="spellStart"/>
      <w:r w:rsidRPr="00095D53">
        <w:t>СНиП</w:t>
      </w:r>
      <w:proofErr w:type="spellEnd"/>
      <w:r w:rsidRPr="00095D53">
        <w:t xml:space="preserve">, </w:t>
      </w:r>
      <w:proofErr w:type="spellStart"/>
      <w:r w:rsidRPr="00095D53">
        <w:t>СанПиН</w:t>
      </w:r>
      <w:proofErr w:type="spellEnd"/>
      <w:r w:rsidRPr="00095D53">
        <w:t>):</w:t>
      </w:r>
    </w:p>
    <w:p w:rsidR="003403B7" w:rsidRPr="00721541" w:rsidRDefault="003403B7" w:rsidP="003403B7">
      <w:pPr>
        <w:ind w:firstLine="709"/>
      </w:pPr>
      <w:r w:rsidRPr="00721541">
        <w:lastRenderedPageBreak/>
        <w:t xml:space="preserve">- согласно Водному кодексу от 03.06.2006г.№ 74-ФЗ ширина </w:t>
      </w:r>
      <w:proofErr w:type="spellStart"/>
      <w:r w:rsidRPr="00721541">
        <w:t>водоохранной</w:t>
      </w:r>
      <w:proofErr w:type="spellEnd"/>
      <w:r w:rsidRPr="00721541">
        <w:t xml:space="preserve"> зоны оз. </w:t>
      </w:r>
      <w:proofErr w:type="spellStart"/>
      <w:r w:rsidRPr="00721541">
        <w:t>Синара</w:t>
      </w:r>
      <w:proofErr w:type="spellEnd"/>
      <w:r w:rsidRPr="00721541">
        <w:t xml:space="preserve"> составляет 50 м;</w:t>
      </w:r>
    </w:p>
    <w:p w:rsidR="003403B7" w:rsidRPr="00721541" w:rsidRDefault="003403B7" w:rsidP="003403B7">
      <w:pPr>
        <w:autoSpaceDE w:val="0"/>
        <w:autoSpaceDN w:val="0"/>
        <w:ind w:firstLine="709"/>
        <w:rPr>
          <w:color w:val="000000"/>
        </w:rPr>
      </w:pPr>
      <w:r w:rsidRPr="00721541">
        <w:t xml:space="preserve">- согласно Водному кодексу от 03.06.2006г.№ 74-ФЗ </w:t>
      </w:r>
      <w:r w:rsidRPr="00721541">
        <w:rPr>
          <w:color w:val="000000"/>
        </w:rPr>
        <w:t xml:space="preserve">ширина прибрежной защитной полосы оз. </w:t>
      </w:r>
      <w:proofErr w:type="spellStart"/>
      <w:r w:rsidRPr="00721541">
        <w:rPr>
          <w:color w:val="000000"/>
        </w:rPr>
        <w:t>Синара</w:t>
      </w:r>
      <w:proofErr w:type="spellEnd"/>
      <w:r w:rsidRPr="00721541">
        <w:rPr>
          <w:color w:val="000000"/>
        </w:rPr>
        <w:t xml:space="preserve"> и р. </w:t>
      </w:r>
      <w:proofErr w:type="spellStart"/>
      <w:r w:rsidRPr="00721541">
        <w:rPr>
          <w:color w:val="000000"/>
        </w:rPr>
        <w:t>Окункуль</w:t>
      </w:r>
      <w:proofErr w:type="spellEnd"/>
      <w:r w:rsidRPr="00721541">
        <w:rPr>
          <w:color w:val="000000"/>
        </w:rPr>
        <w:t xml:space="preserve"> составляет 50 м;</w:t>
      </w:r>
    </w:p>
    <w:p w:rsidR="003403B7" w:rsidRPr="00721541" w:rsidRDefault="003403B7" w:rsidP="003403B7">
      <w:pPr>
        <w:autoSpaceDE w:val="0"/>
        <w:autoSpaceDN w:val="0"/>
        <w:ind w:firstLine="709"/>
      </w:pPr>
      <w:r w:rsidRPr="00721541">
        <w:rPr>
          <w:color w:val="000000"/>
        </w:rPr>
        <w:t xml:space="preserve">- </w:t>
      </w:r>
      <w:r w:rsidRPr="00721541">
        <w:t xml:space="preserve">ширина </w:t>
      </w:r>
      <w:bookmarkStart w:id="1" w:name="fts_hit6"/>
      <w:bookmarkEnd w:id="1"/>
      <w:r w:rsidRPr="00721541">
        <w:rPr>
          <w:rStyle w:val="fts-hit"/>
        </w:rPr>
        <w:t>береговой</w:t>
      </w:r>
      <w:r w:rsidRPr="00721541">
        <w:t xml:space="preserve"> </w:t>
      </w:r>
      <w:bookmarkStart w:id="2" w:name="fts_hit7"/>
      <w:bookmarkEnd w:id="2"/>
      <w:r w:rsidRPr="00721541">
        <w:rPr>
          <w:rStyle w:val="fts-hit"/>
        </w:rPr>
        <w:t>полосы</w:t>
      </w:r>
      <w:r w:rsidRPr="00721541">
        <w:t xml:space="preserve"> водных объектов общего пользования (оз. </w:t>
      </w:r>
      <w:proofErr w:type="spellStart"/>
      <w:r w:rsidRPr="00721541">
        <w:t>Синара</w:t>
      </w:r>
      <w:proofErr w:type="spellEnd"/>
      <w:r w:rsidRPr="00721541">
        <w:t xml:space="preserve"> и р. </w:t>
      </w:r>
      <w:proofErr w:type="spellStart"/>
      <w:r w:rsidRPr="00721541">
        <w:t>Окункуль</w:t>
      </w:r>
      <w:proofErr w:type="spellEnd"/>
      <w:r w:rsidRPr="00721541">
        <w:t>) составляет 20 м;</w:t>
      </w:r>
    </w:p>
    <w:p w:rsidR="003403B7" w:rsidRPr="00721541" w:rsidRDefault="003403B7" w:rsidP="003403B7">
      <w:pPr>
        <w:pStyle w:val="a6"/>
        <w:autoSpaceDE w:val="0"/>
        <w:autoSpaceDN w:val="0"/>
        <w:adjustRightInd w:val="0"/>
        <w:ind w:left="0" w:firstLine="709"/>
        <w:jc w:val="both"/>
      </w:pPr>
      <w:r w:rsidRPr="00721541">
        <w:rPr>
          <w:color w:val="000000"/>
        </w:rPr>
        <w:t xml:space="preserve">- </w:t>
      </w:r>
      <w:r w:rsidRPr="00721541">
        <w:t>санитарно-защитная зона кладбищ составляет 50 м;</w:t>
      </w:r>
    </w:p>
    <w:p w:rsidR="003403B7" w:rsidRPr="00721541" w:rsidRDefault="003403B7" w:rsidP="003403B7">
      <w:pPr>
        <w:autoSpaceDE w:val="0"/>
        <w:autoSpaceDN w:val="0"/>
        <w:adjustRightInd w:val="0"/>
        <w:ind w:firstLine="709"/>
        <w:rPr>
          <w:rFonts w:eastAsia="TimesNewRomanPSMT"/>
        </w:rPr>
      </w:pPr>
      <w:proofErr w:type="gramStart"/>
      <w:r w:rsidRPr="00721541">
        <w:t xml:space="preserve">- в соответствии с </w:t>
      </w:r>
      <w:hyperlink r:id="rId8" w:history="1">
        <w:r w:rsidRPr="00721541">
          <w:t>Правилами</w:t>
        </w:r>
      </w:hyperlink>
      <w:r w:rsidRPr="00721541">
        <w:t xml:space="preserve"> охраны газ</w:t>
      </w:r>
      <w:r w:rsidRPr="00721541">
        <w:t>о</w:t>
      </w:r>
      <w:r w:rsidRPr="00721541">
        <w:t xml:space="preserve">распределительных сетей, утвержденными </w:t>
      </w:r>
      <w:hyperlink r:id="rId9" w:history="1">
        <w:r w:rsidRPr="00721541">
          <w:t>Постановлением</w:t>
        </w:r>
      </w:hyperlink>
      <w:r w:rsidRPr="00721541">
        <w:t xml:space="preserve"> Правительства РФ от 20.11.2000 N 878 и </w:t>
      </w:r>
      <w:proofErr w:type="spellStart"/>
      <w:r w:rsidRPr="00721541">
        <w:rPr>
          <w:bCs/>
          <w:color w:val="000000"/>
          <w:shd w:val="clear" w:color="auto" w:fill="FFFFFF"/>
        </w:rPr>
        <w:t>СНиП</w:t>
      </w:r>
      <w:proofErr w:type="spellEnd"/>
      <w:r w:rsidRPr="00721541">
        <w:rPr>
          <w:bCs/>
          <w:color w:val="000000"/>
          <w:shd w:val="clear" w:color="auto" w:fill="FFFFFF"/>
        </w:rPr>
        <w:t xml:space="preserve"> 2.05.06-85* «Магистрал</w:t>
      </w:r>
      <w:r w:rsidRPr="00721541">
        <w:rPr>
          <w:bCs/>
          <w:color w:val="000000"/>
          <w:shd w:val="clear" w:color="auto" w:fill="FFFFFF"/>
        </w:rPr>
        <w:t>ь</w:t>
      </w:r>
      <w:r w:rsidRPr="00721541">
        <w:rPr>
          <w:bCs/>
          <w:color w:val="000000"/>
          <w:shd w:val="clear" w:color="auto" w:fill="FFFFFF"/>
        </w:rPr>
        <w:t xml:space="preserve">ные трубопроводы», а также данным </w:t>
      </w:r>
      <w:proofErr w:type="spellStart"/>
      <w:r w:rsidRPr="00721541">
        <w:rPr>
          <w:bCs/>
          <w:color w:val="000000"/>
          <w:shd w:val="clear" w:color="auto" w:fill="FFFFFF"/>
        </w:rPr>
        <w:t>Росреестра</w:t>
      </w:r>
      <w:proofErr w:type="spellEnd"/>
      <w:r w:rsidRPr="00721541">
        <w:rPr>
          <w:bCs/>
          <w:color w:val="000000"/>
          <w:shd w:val="clear" w:color="auto" w:fill="FFFFFF"/>
        </w:rPr>
        <w:t xml:space="preserve">, </w:t>
      </w:r>
      <w:r w:rsidRPr="00721541">
        <w:rPr>
          <w:rFonts w:eastAsia="TimesNewRomanPSMT"/>
        </w:rPr>
        <w:t>в проекте определена охранная зона газ</w:t>
      </w:r>
      <w:r w:rsidRPr="00721541">
        <w:rPr>
          <w:rFonts w:eastAsia="TimesNewRomanPSMT"/>
        </w:rPr>
        <w:t>о</w:t>
      </w:r>
      <w:r w:rsidRPr="00721541">
        <w:rPr>
          <w:rFonts w:eastAsia="TimesNewRomanPSMT"/>
        </w:rPr>
        <w:t>провода высокого давления шириной 50 м, зона минимальных расстояний газопровода – по 100 м от оси трубопровода, охранная зона ГРС – радиус 100 м;</w:t>
      </w:r>
      <w:proofErr w:type="gramEnd"/>
    </w:p>
    <w:p w:rsidR="003403B7" w:rsidRPr="00721541" w:rsidRDefault="003403B7" w:rsidP="003403B7">
      <w:pPr>
        <w:pStyle w:val="a6"/>
        <w:autoSpaceDE w:val="0"/>
        <w:autoSpaceDN w:val="0"/>
        <w:adjustRightInd w:val="0"/>
        <w:ind w:left="0" w:firstLine="709"/>
        <w:jc w:val="both"/>
      </w:pPr>
      <w:r w:rsidRPr="00721541">
        <w:t xml:space="preserve"> </w:t>
      </w:r>
      <w:proofErr w:type="gramStart"/>
      <w:r w:rsidRPr="00721541">
        <w:t>- охранная зона ЛЭП 10кВ составляет 10 м в обе стороны от крайних проводов (с</w:t>
      </w:r>
      <w:r w:rsidRPr="00721541">
        <w:t>о</w:t>
      </w:r>
      <w:r w:rsidRPr="00721541">
        <w:t xml:space="preserve">гласно </w:t>
      </w:r>
      <w:r w:rsidRPr="00721541">
        <w:rPr>
          <w:color w:val="000000"/>
          <w:shd w:val="clear" w:color="auto" w:fill="FFFFFF"/>
        </w:rPr>
        <w:t>Правил</w:t>
      </w:r>
      <w:r w:rsidRPr="00721541">
        <w:rPr>
          <w:color w:val="000000"/>
        </w:rPr>
        <w:t xml:space="preserve"> </w:t>
      </w:r>
      <w:r w:rsidRPr="00721541">
        <w:rPr>
          <w:color w:val="000000"/>
          <w:shd w:val="clear" w:color="auto" w:fill="FFFFFF"/>
        </w:rPr>
        <w:t xml:space="preserve">установления охранных зон объектов </w:t>
      </w:r>
      <w:proofErr w:type="spellStart"/>
      <w:r w:rsidRPr="00721541">
        <w:rPr>
          <w:color w:val="000000"/>
          <w:shd w:val="clear" w:color="auto" w:fill="FFFFFF"/>
        </w:rPr>
        <w:t>электросетевого</w:t>
      </w:r>
      <w:proofErr w:type="spellEnd"/>
      <w:r w:rsidRPr="00721541">
        <w:rPr>
          <w:color w:val="000000"/>
          <w:shd w:val="clear" w:color="auto" w:fill="FFFFFF"/>
        </w:rPr>
        <w:t xml:space="preserve"> хозяйства и особых условий использ</w:t>
      </w:r>
      <w:r w:rsidRPr="00721541">
        <w:rPr>
          <w:color w:val="000000"/>
          <w:shd w:val="clear" w:color="auto" w:fill="FFFFFF"/>
        </w:rPr>
        <w:t>о</w:t>
      </w:r>
      <w:r w:rsidRPr="00721541">
        <w:rPr>
          <w:color w:val="000000"/>
          <w:shd w:val="clear" w:color="auto" w:fill="FFFFFF"/>
        </w:rPr>
        <w:t>вания земельных участков, расположенных в границах таких зон</w:t>
      </w:r>
      <w:r w:rsidRPr="00721541">
        <w:rPr>
          <w:color w:val="000000"/>
        </w:rPr>
        <w:br/>
      </w:r>
      <w:r w:rsidRPr="00721541">
        <w:rPr>
          <w:color w:val="000000"/>
          <w:shd w:val="clear" w:color="auto" w:fill="FFFFFF"/>
        </w:rPr>
        <w:t>(утв.</w:t>
      </w:r>
      <w:r w:rsidRPr="00721541">
        <w:rPr>
          <w:rStyle w:val="apple-converted-space"/>
          <w:color w:val="000000"/>
          <w:shd w:val="clear" w:color="auto" w:fill="FFFFFF"/>
        </w:rPr>
        <w:t> </w:t>
      </w:r>
      <w:hyperlink r:id="rId10" w:history="1">
        <w:r w:rsidRPr="00721541">
          <w:rPr>
            <w:rStyle w:val="af7"/>
          </w:rPr>
          <w:t>постановлением</w:t>
        </w:r>
      </w:hyperlink>
      <w:r w:rsidRPr="00721541">
        <w:rPr>
          <w:rStyle w:val="apple-converted-space"/>
          <w:shd w:val="clear" w:color="auto" w:fill="FFFFFF"/>
        </w:rPr>
        <w:t> </w:t>
      </w:r>
      <w:r w:rsidRPr="00721541">
        <w:rPr>
          <w:color w:val="000000"/>
          <w:shd w:val="clear" w:color="auto" w:fill="FFFFFF"/>
        </w:rPr>
        <w:t>Правительства РФ от 24 февраля 2009 г. N 160).</w:t>
      </w:r>
      <w:proofErr w:type="gramEnd"/>
    </w:p>
    <w:p w:rsidR="00095D53" w:rsidRPr="00095D53" w:rsidRDefault="003403B7" w:rsidP="003403B7">
      <w:pPr>
        <w:ind w:firstLine="708"/>
      </w:pPr>
      <w:r>
        <w:t>-</w:t>
      </w:r>
      <w:r w:rsidR="00095D53" w:rsidRPr="00095D53">
        <w:t>ширина охранной зоны в/в ЛЭП-110 кВ по 20 м, ЛЭП-35 кВ по 15 м в обе стороны от крайних проводов;</w:t>
      </w:r>
    </w:p>
    <w:p w:rsidR="00095D53" w:rsidRPr="00095D53" w:rsidRDefault="00095D53" w:rsidP="00141EB6">
      <w:r w:rsidRPr="00095D53">
        <w:t>ширина минимально-допустимых расстояний от газопровода высокого давления 0,6 МПа — 10 м, ГРС-150м;</w:t>
      </w:r>
    </w:p>
    <w:p w:rsidR="00095D53" w:rsidRPr="00095D53" w:rsidRDefault="003403B7" w:rsidP="003403B7">
      <w:pPr>
        <w:ind w:firstLine="708"/>
      </w:pPr>
      <w:r>
        <w:t>-</w:t>
      </w:r>
      <w:r w:rsidR="00095D53" w:rsidRPr="00095D53">
        <w:t>ширина санитарно-защитной полосы магистрального водовода – 10 м в сухих грунтах по обе стороны, вокруг первого пояса зоны водопроводных сооружений, расположенных за пределами второго пояса зоны источника водоснабжения — 100м;</w:t>
      </w:r>
    </w:p>
    <w:p w:rsidR="00095D53" w:rsidRPr="00095D53" w:rsidRDefault="00095D53" w:rsidP="00141EB6">
      <w:r w:rsidRPr="00095D53">
        <w:t>санитарно-защитная зона очистных сооружений канализации — 200м;</w:t>
      </w:r>
    </w:p>
    <w:p w:rsidR="00095D53" w:rsidRPr="00095D53" w:rsidRDefault="00095D53" w:rsidP="00141EB6">
      <w:r w:rsidRPr="00095D53">
        <w:t>санитарно-защитные зоны коммунальных и промышленных предприятий от 50 до 1000 м в зависимости от класса опасности производства.</w:t>
      </w:r>
    </w:p>
    <w:p w:rsidR="00095D53" w:rsidRPr="00095D53" w:rsidRDefault="00095D53" w:rsidP="00141EB6">
      <w:r w:rsidRPr="00095D53">
        <w:tab/>
        <w:t>Комплексная оценка антропогенных и природных факторов позволяет учесть их влияние на качество природной и создаваемой градостроительной среды и прогнозировать возможное улучшение условий при застройке территор</w:t>
      </w:r>
      <w:proofErr w:type="gramStart"/>
      <w:r w:rsidRPr="00095D53">
        <w:t>ии и ее</w:t>
      </w:r>
      <w:proofErr w:type="gramEnd"/>
      <w:r w:rsidRPr="00095D53">
        <w:t xml:space="preserve"> эксплуатации.</w:t>
      </w:r>
    </w:p>
    <w:p w:rsidR="00095D53" w:rsidRPr="00095D53" w:rsidRDefault="00095D53" w:rsidP="00141EB6">
      <w:r w:rsidRPr="00095D53">
        <w:tab/>
        <w:t>Эколого-градостроительные требования к застройке и реконструкции территории, являются обязательными при выполнении любых проектных работ в пределах границ населенного пункта.</w:t>
      </w:r>
    </w:p>
    <w:p w:rsidR="00095D53" w:rsidRPr="00095D53" w:rsidRDefault="00095D53" w:rsidP="00141EB6"/>
    <w:p w:rsidR="00095D53" w:rsidRPr="001C2F26" w:rsidRDefault="00A55BB2" w:rsidP="001C2F26">
      <w:pPr>
        <w:jc w:val="center"/>
        <w:rPr>
          <w:b/>
        </w:rPr>
      </w:pPr>
      <w:r>
        <w:rPr>
          <w:b/>
        </w:rPr>
        <w:t>7</w:t>
      </w:r>
      <w:r w:rsidR="001C2F26" w:rsidRPr="001C2F26">
        <w:rPr>
          <w:b/>
        </w:rPr>
        <w:t>.</w:t>
      </w:r>
      <w:r w:rsidR="00095D53" w:rsidRPr="001C2F26">
        <w:rPr>
          <w:b/>
        </w:rPr>
        <w:t xml:space="preserve"> </w:t>
      </w:r>
      <w:r w:rsidR="00932082">
        <w:rPr>
          <w:b/>
        </w:rPr>
        <w:t>В</w:t>
      </w:r>
      <w:r w:rsidR="00932082" w:rsidRPr="001C2F26">
        <w:rPr>
          <w:b/>
        </w:rPr>
        <w:t>арианты территориального развития</w:t>
      </w:r>
    </w:p>
    <w:p w:rsidR="00095D53" w:rsidRPr="001C2F26" w:rsidRDefault="00095D53" w:rsidP="00141EB6">
      <w:pPr>
        <w:rPr>
          <w:b/>
        </w:rPr>
      </w:pPr>
    </w:p>
    <w:p w:rsidR="00095D53" w:rsidRPr="00095D53" w:rsidRDefault="00095D53" w:rsidP="00A55BB2">
      <w:pPr>
        <w:jc w:val="both"/>
      </w:pPr>
      <w:r w:rsidRPr="00095D53">
        <w:tab/>
        <w:t xml:space="preserve">Исходя из природных особенностей местности и сложившейся градостроительной ситуации, основными направлениями дальнейшего территориального развития </w:t>
      </w:r>
      <w:r w:rsidR="00A55BB2">
        <w:t>В</w:t>
      </w:r>
      <w:r w:rsidR="003403B7">
        <w:t>оздвижен</w:t>
      </w:r>
      <w:r w:rsidRPr="00095D53">
        <w:t>ск</w:t>
      </w:r>
      <w:r w:rsidR="004460D3">
        <w:t xml:space="preserve">ого </w:t>
      </w:r>
      <w:r w:rsidR="003403B7">
        <w:t>сель</w:t>
      </w:r>
      <w:r w:rsidR="004460D3">
        <w:t>ского поселения</w:t>
      </w:r>
      <w:r w:rsidRPr="00095D53">
        <w:t xml:space="preserve"> являются:</w:t>
      </w:r>
    </w:p>
    <w:p w:rsidR="00095D53" w:rsidRPr="00095D53" w:rsidRDefault="00095D53" w:rsidP="00141EB6">
      <w:r w:rsidRPr="00095D53">
        <w:t xml:space="preserve">развитие жилых и общественных территорий для удовлетворения потребностей населения в жилищном строительстве, </w:t>
      </w:r>
      <w:proofErr w:type="gramStart"/>
      <w:r w:rsidRPr="00095D53">
        <w:t>социальной</w:t>
      </w:r>
      <w:proofErr w:type="gramEnd"/>
      <w:r w:rsidRPr="00095D53">
        <w:t xml:space="preserve"> и инженерно-транспортных инфраструктурах;</w:t>
      </w:r>
    </w:p>
    <w:p w:rsidR="00095D53" w:rsidRPr="00095D53" w:rsidRDefault="00095D53" w:rsidP="00141EB6">
      <w:r w:rsidRPr="00095D53">
        <w:t>территориальное обеспечение для развития малого и среднего бизнеса (с привлечением их  к созданию социальной, инженерно-транспортной инфраструктур);</w:t>
      </w:r>
    </w:p>
    <w:p w:rsidR="00095D53" w:rsidRPr="00095D53" w:rsidRDefault="00095D53" w:rsidP="00141EB6">
      <w:r w:rsidRPr="00095D53">
        <w:t>развитие природного комплекса и рекреационных объектов (лесопарков, парков, скверов, объектов спорта и отдыха);</w:t>
      </w:r>
    </w:p>
    <w:p w:rsidR="00095D53" w:rsidRPr="00095D53" w:rsidRDefault="00095D53" w:rsidP="00141EB6">
      <w:r w:rsidRPr="00095D53">
        <w:t xml:space="preserve">осуществление мероприятий по повышению уровня санитарного, экологического состояния </w:t>
      </w:r>
      <w:r w:rsidR="00BF4457">
        <w:t>населенных пунктов</w:t>
      </w:r>
      <w:r w:rsidRPr="00095D53">
        <w:t>, по предупреждению чрезвычайных ситуаций природного и техногенного характера.</w:t>
      </w:r>
    </w:p>
    <w:p w:rsidR="00A55BB2" w:rsidRDefault="00A55BB2" w:rsidP="004460D3">
      <w:pPr>
        <w:jc w:val="center"/>
        <w:rPr>
          <w:b/>
        </w:rPr>
      </w:pPr>
    </w:p>
    <w:p w:rsidR="00095D53" w:rsidRPr="007A0430" w:rsidRDefault="00A55BB2" w:rsidP="004460D3">
      <w:pPr>
        <w:jc w:val="center"/>
        <w:rPr>
          <w:b/>
        </w:rPr>
      </w:pPr>
      <w:r w:rsidRPr="007A0430">
        <w:rPr>
          <w:b/>
        </w:rPr>
        <w:t>8</w:t>
      </w:r>
      <w:r w:rsidR="00095D53" w:rsidRPr="007A0430">
        <w:rPr>
          <w:b/>
        </w:rPr>
        <w:t xml:space="preserve">. </w:t>
      </w:r>
      <w:r w:rsidR="00932082">
        <w:rPr>
          <w:b/>
        </w:rPr>
        <w:t>О</w:t>
      </w:r>
      <w:r w:rsidR="00932082" w:rsidRPr="007A0430">
        <w:rPr>
          <w:b/>
        </w:rPr>
        <w:t>боснование предложений по территориальному планированию</w:t>
      </w:r>
    </w:p>
    <w:p w:rsidR="00B476EF" w:rsidRDefault="00B476EF" w:rsidP="00B476EF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</w:p>
    <w:p w:rsidR="00BF4457" w:rsidRPr="00721541" w:rsidRDefault="00BF4457" w:rsidP="00BF4457">
      <w:r w:rsidRPr="00721541">
        <w:t>Поселок Воздвиженка является административным центром Воздвиженского сельск</w:t>
      </w:r>
      <w:r w:rsidRPr="00721541">
        <w:t>о</w:t>
      </w:r>
      <w:r w:rsidRPr="00721541">
        <w:t>го поселения Каслинского муниципального района Челябинской области.</w:t>
      </w:r>
    </w:p>
    <w:p w:rsidR="00BF4457" w:rsidRPr="00721541" w:rsidRDefault="00BF4457" w:rsidP="00BF4457">
      <w:pPr>
        <w:ind w:firstLine="709"/>
      </w:pPr>
      <w:r w:rsidRPr="00721541">
        <w:lastRenderedPageBreak/>
        <w:t xml:space="preserve">Территория поселка представляет собой селитебный массив усадебной застройки, расположенной на берегу оз. </w:t>
      </w:r>
      <w:proofErr w:type="spellStart"/>
      <w:r w:rsidRPr="00721541">
        <w:t>Синара</w:t>
      </w:r>
      <w:proofErr w:type="spellEnd"/>
      <w:r w:rsidRPr="00721541">
        <w:t xml:space="preserve">. </w:t>
      </w:r>
      <w:r w:rsidRPr="00721541">
        <w:rPr>
          <w:rFonts w:eastAsia="TimesNewRomanPSMT"/>
        </w:rPr>
        <w:t xml:space="preserve">Расстояние до районного центра </w:t>
      </w:r>
      <w:proofErr w:type="gramStart"/>
      <w:r w:rsidRPr="00721541">
        <w:rPr>
          <w:rFonts w:eastAsia="TimesNewRomanPSMT"/>
        </w:rPr>
        <w:t>г</w:t>
      </w:r>
      <w:proofErr w:type="gramEnd"/>
      <w:r w:rsidRPr="00721541">
        <w:rPr>
          <w:rFonts w:eastAsia="TimesNewRomanPSMT"/>
        </w:rPr>
        <w:t>. Касли – 44,0 км, от областного центра г. Челяби</w:t>
      </w:r>
      <w:r w:rsidRPr="00721541">
        <w:rPr>
          <w:rFonts w:eastAsia="TimesNewRomanPSMT"/>
        </w:rPr>
        <w:t>н</w:t>
      </w:r>
      <w:r w:rsidRPr="00721541">
        <w:rPr>
          <w:rFonts w:eastAsia="TimesNewRomanPSMT"/>
        </w:rPr>
        <w:t xml:space="preserve">ска – 128,0 км. </w:t>
      </w:r>
      <w:r w:rsidRPr="00721541">
        <w:t>Связь с районным центром осуществляется по автодороге. Поселок расположен на открытой ра</w:t>
      </w:r>
      <w:r w:rsidRPr="00721541">
        <w:t>в</w:t>
      </w:r>
      <w:r w:rsidRPr="00721541">
        <w:t xml:space="preserve">нинной территории, ограниченной с севера и северо-востока лесным массивом, с юго-запада – озером </w:t>
      </w:r>
      <w:proofErr w:type="spellStart"/>
      <w:r w:rsidRPr="00721541">
        <w:t>С</w:t>
      </w:r>
      <w:r w:rsidRPr="00721541">
        <w:t>и</w:t>
      </w:r>
      <w:r w:rsidRPr="00721541">
        <w:t>нара</w:t>
      </w:r>
      <w:proofErr w:type="spellEnd"/>
      <w:r w:rsidRPr="00721541">
        <w:t>.</w:t>
      </w:r>
    </w:p>
    <w:p w:rsidR="00BF4457" w:rsidRPr="00721541" w:rsidRDefault="00BF4457" w:rsidP="00BF4457">
      <w:pPr>
        <w:autoSpaceDE w:val="0"/>
        <w:autoSpaceDN w:val="0"/>
        <w:adjustRightInd w:val="0"/>
        <w:ind w:firstLine="709"/>
        <w:rPr>
          <w:rFonts w:eastAsia="TimesNewRomanPSMT"/>
        </w:rPr>
      </w:pPr>
      <w:r w:rsidRPr="00721541">
        <w:tab/>
      </w:r>
      <w:r w:rsidRPr="00721541">
        <w:rPr>
          <w:rFonts w:eastAsia="TimesNewRomanPSMT"/>
        </w:rPr>
        <w:t>Развитие населенного пункта прорабатывалось в соответствии со схемой территор</w:t>
      </w:r>
      <w:r w:rsidRPr="00721541">
        <w:rPr>
          <w:rFonts w:eastAsia="TimesNewRomanPSMT"/>
        </w:rPr>
        <w:t>и</w:t>
      </w:r>
      <w:r w:rsidRPr="00721541">
        <w:rPr>
          <w:rFonts w:eastAsia="TimesNewRomanPSMT"/>
        </w:rPr>
        <w:t xml:space="preserve">ального планирования Каслинского муниципального района, выполненного институтом ПК «ГПИ </w:t>
      </w:r>
      <w:proofErr w:type="spellStart"/>
      <w:r w:rsidRPr="00721541">
        <w:rPr>
          <w:rFonts w:eastAsia="TimesNewRomanPSMT"/>
        </w:rPr>
        <w:t>Челябинскгражданпроект</w:t>
      </w:r>
      <w:proofErr w:type="spellEnd"/>
      <w:r w:rsidRPr="00721541">
        <w:rPr>
          <w:rFonts w:eastAsia="TimesNewRomanPSMT"/>
        </w:rPr>
        <w:t>» в 2008 г., с заданием на проектирование, были учтены пр</w:t>
      </w:r>
      <w:r w:rsidRPr="00721541">
        <w:rPr>
          <w:rFonts w:eastAsia="TimesNewRomanPSMT"/>
        </w:rPr>
        <w:t>о</w:t>
      </w:r>
      <w:r w:rsidRPr="00721541">
        <w:rPr>
          <w:rFonts w:eastAsia="TimesNewRomanPSMT"/>
        </w:rPr>
        <w:t>ектные материалы, выполненные на данную территорию, сформированные земельные отв</w:t>
      </w:r>
      <w:r w:rsidRPr="00721541">
        <w:rPr>
          <w:rFonts w:eastAsia="TimesNewRomanPSMT"/>
        </w:rPr>
        <w:t>о</w:t>
      </w:r>
      <w:r w:rsidRPr="00721541">
        <w:rPr>
          <w:rFonts w:eastAsia="TimesNewRomanPSMT"/>
        </w:rPr>
        <w:t>ды.</w:t>
      </w:r>
    </w:p>
    <w:p w:rsidR="00BF4457" w:rsidRPr="002F5EAE" w:rsidRDefault="00BF4457" w:rsidP="00BF4457">
      <w:pPr>
        <w:autoSpaceDE w:val="0"/>
        <w:autoSpaceDN w:val="0"/>
        <w:adjustRightInd w:val="0"/>
        <w:ind w:firstLine="709"/>
        <w:rPr>
          <w:rFonts w:eastAsia="TimesNewRomanPSMT"/>
        </w:rPr>
      </w:pPr>
      <w:r w:rsidRPr="00721541">
        <w:rPr>
          <w:rFonts w:eastAsia="TimesNewRomanPSMT"/>
        </w:rPr>
        <w:t>Проектом рассматривается вариант значительного комплексного развития населенн</w:t>
      </w:r>
      <w:r w:rsidRPr="00721541">
        <w:rPr>
          <w:rFonts w:eastAsia="TimesNewRomanPSMT"/>
        </w:rPr>
        <w:t>о</w:t>
      </w:r>
      <w:r w:rsidRPr="00721541">
        <w:rPr>
          <w:rFonts w:eastAsia="TimesNewRomanPSMT"/>
        </w:rPr>
        <w:t>го пункта. Основные направления развития жилой застройки – северное, восточное, южное, юго-восточное.</w:t>
      </w:r>
    </w:p>
    <w:p w:rsidR="00BF4457" w:rsidRPr="00721541" w:rsidRDefault="00BF4457" w:rsidP="00BF4457">
      <w:pPr>
        <w:autoSpaceDE w:val="0"/>
        <w:autoSpaceDN w:val="0"/>
        <w:adjustRightInd w:val="0"/>
        <w:ind w:firstLine="709"/>
        <w:rPr>
          <w:bCs/>
          <w:i/>
          <w:iCs/>
        </w:rPr>
      </w:pPr>
      <w:r w:rsidRPr="00721541">
        <w:rPr>
          <w:bCs/>
          <w:i/>
          <w:iCs/>
        </w:rPr>
        <w:t>Существующее положение:</w:t>
      </w:r>
    </w:p>
    <w:p w:rsidR="00BF4457" w:rsidRPr="00721541" w:rsidRDefault="00BF4457" w:rsidP="007F691A">
      <w:pPr>
        <w:numPr>
          <w:ilvl w:val="0"/>
          <w:numId w:val="12"/>
        </w:numPr>
        <w:autoSpaceDE w:val="0"/>
        <w:autoSpaceDN w:val="0"/>
        <w:adjustRightInd w:val="0"/>
        <w:ind w:left="993" w:hanging="284"/>
        <w:jc w:val="both"/>
        <w:rPr>
          <w:rFonts w:eastAsia="TimesNewRomanPSMT"/>
        </w:rPr>
      </w:pPr>
      <w:r w:rsidRPr="00721541">
        <w:rPr>
          <w:rFonts w:eastAsia="TimesNewRomanPSMT"/>
        </w:rPr>
        <w:t>населенный пункт сложился как селитебный массив усадебной застройки;</w:t>
      </w:r>
    </w:p>
    <w:p w:rsidR="00BF4457" w:rsidRPr="00721541" w:rsidRDefault="00BF4457" w:rsidP="007F691A">
      <w:pPr>
        <w:numPr>
          <w:ilvl w:val="0"/>
          <w:numId w:val="12"/>
        </w:numPr>
        <w:autoSpaceDE w:val="0"/>
        <w:autoSpaceDN w:val="0"/>
        <w:adjustRightInd w:val="0"/>
        <w:ind w:left="993" w:hanging="284"/>
        <w:jc w:val="both"/>
        <w:rPr>
          <w:rFonts w:eastAsia="TimesNewRomanPSMT"/>
        </w:rPr>
      </w:pPr>
      <w:r w:rsidRPr="00721541">
        <w:rPr>
          <w:rFonts w:eastAsia="TimesNewRomanPSMT"/>
        </w:rPr>
        <w:t>населенный пункт расположен в 11,2 км от автодороги «М-5», направление Чел</w:t>
      </w:r>
      <w:r w:rsidRPr="00721541">
        <w:rPr>
          <w:rFonts w:eastAsia="TimesNewRomanPSMT"/>
        </w:rPr>
        <w:t>я</w:t>
      </w:r>
      <w:r w:rsidRPr="00721541">
        <w:rPr>
          <w:rFonts w:eastAsia="TimesNewRomanPSMT"/>
        </w:rPr>
        <w:t>бинск-Екатеринбург;</w:t>
      </w:r>
    </w:p>
    <w:p w:rsidR="00BF4457" w:rsidRPr="00721541" w:rsidRDefault="00BF4457" w:rsidP="007F691A">
      <w:pPr>
        <w:numPr>
          <w:ilvl w:val="0"/>
          <w:numId w:val="12"/>
        </w:numPr>
        <w:autoSpaceDE w:val="0"/>
        <w:autoSpaceDN w:val="0"/>
        <w:adjustRightInd w:val="0"/>
        <w:ind w:left="993" w:hanging="284"/>
        <w:jc w:val="both"/>
        <w:rPr>
          <w:rFonts w:eastAsia="TimesNewRomanPSMT"/>
        </w:rPr>
      </w:pPr>
      <w:r w:rsidRPr="00721541">
        <w:rPr>
          <w:rFonts w:eastAsia="TimesNewRomanPSMT"/>
        </w:rPr>
        <w:t>план застройки имеет линейную структуру, основные улицы - Ленина, Сове</w:t>
      </w:r>
      <w:r w:rsidRPr="00721541">
        <w:rPr>
          <w:rFonts w:eastAsia="TimesNewRomanPSMT"/>
        </w:rPr>
        <w:t>т</w:t>
      </w:r>
      <w:r w:rsidRPr="00721541">
        <w:rPr>
          <w:rFonts w:eastAsia="TimesNewRomanPSMT"/>
        </w:rPr>
        <w:t>ская, Мира, Труда, Степана Разина;</w:t>
      </w:r>
    </w:p>
    <w:p w:rsidR="00BF4457" w:rsidRPr="00721541" w:rsidRDefault="00BF4457" w:rsidP="007F691A">
      <w:pPr>
        <w:numPr>
          <w:ilvl w:val="0"/>
          <w:numId w:val="12"/>
        </w:numPr>
        <w:autoSpaceDE w:val="0"/>
        <w:autoSpaceDN w:val="0"/>
        <w:adjustRightInd w:val="0"/>
        <w:ind w:left="993" w:hanging="284"/>
        <w:jc w:val="both"/>
        <w:rPr>
          <w:rFonts w:eastAsia="TimesNewRomanPSMT"/>
        </w:rPr>
      </w:pPr>
      <w:r w:rsidRPr="00721541">
        <w:rPr>
          <w:rFonts w:eastAsia="TimesNewRomanPSMT"/>
        </w:rPr>
        <w:t>центр сформирован административной и общественно-деловой застройкой вдоль улицы Ленина;</w:t>
      </w:r>
    </w:p>
    <w:p w:rsidR="00BF4457" w:rsidRPr="00721541" w:rsidRDefault="00BF4457" w:rsidP="007F691A">
      <w:pPr>
        <w:numPr>
          <w:ilvl w:val="0"/>
          <w:numId w:val="12"/>
        </w:numPr>
        <w:autoSpaceDE w:val="0"/>
        <w:autoSpaceDN w:val="0"/>
        <w:adjustRightInd w:val="0"/>
        <w:ind w:left="993" w:hanging="284"/>
        <w:jc w:val="both"/>
        <w:rPr>
          <w:rFonts w:eastAsia="TimesNewRomanPSMT"/>
        </w:rPr>
      </w:pPr>
      <w:r w:rsidRPr="00721541">
        <w:rPr>
          <w:rFonts w:eastAsia="TimesNewRomanPSMT"/>
        </w:rPr>
        <w:t xml:space="preserve">инфраструктура социального характера представлена магазинами, клубом, школой, </w:t>
      </w:r>
      <w:proofErr w:type="spellStart"/>
      <w:r w:rsidRPr="00721541">
        <w:rPr>
          <w:rFonts w:eastAsia="TimesNewRomanPSMT"/>
        </w:rPr>
        <w:t>ФАПом</w:t>
      </w:r>
      <w:proofErr w:type="spellEnd"/>
      <w:r w:rsidRPr="00721541">
        <w:rPr>
          <w:rFonts w:eastAsia="TimesNewRomanPSMT"/>
        </w:rPr>
        <w:t>;</w:t>
      </w:r>
    </w:p>
    <w:p w:rsidR="00BF4457" w:rsidRPr="00721541" w:rsidRDefault="00BF4457" w:rsidP="007F691A">
      <w:pPr>
        <w:numPr>
          <w:ilvl w:val="0"/>
          <w:numId w:val="12"/>
        </w:numPr>
        <w:autoSpaceDE w:val="0"/>
        <w:autoSpaceDN w:val="0"/>
        <w:adjustRightInd w:val="0"/>
        <w:ind w:left="993" w:hanging="284"/>
        <w:jc w:val="both"/>
        <w:rPr>
          <w:rFonts w:eastAsia="TimesNewRomanPSMT"/>
        </w:rPr>
      </w:pPr>
      <w:r w:rsidRPr="00721541">
        <w:rPr>
          <w:rFonts w:eastAsia="TimesNewRomanPSMT"/>
        </w:rPr>
        <w:t>зеленые насаждения общего использования отсутствуют;</w:t>
      </w:r>
    </w:p>
    <w:p w:rsidR="00BF4457" w:rsidRPr="00721541" w:rsidRDefault="00BF4457" w:rsidP="007F691A">
      <w:pPr>
        <w:numPr>
          <w:ilvl w:val="0"/>
          <w:numId w:val="12"/>
        </w:numPr>
        <w:autoSpaceDE w:val="0"/>
        <w:autoSpaceDN w:val="0"/>
        <w:adjustRightInd w:val="0"/>
        <w:ind w:left="993" w:hanging="284"/>
        <w:jc w:val="both"/>
        <w:rPr>
          <w:rFonts w:eastAsia="TimesNewRomanPSMT"/>
        </w:rPr>
      </w:pPr>
      <w:r w:rsidRPr="00721541">
        <w:rPr>
          <w:rFonts w:eastAsia="TimesNewRomanPSMT"/>
        </w:rPr>
        <w:t>территория бывшего стекольного завода отведена под реконструкцию в базу отд</w:t>
      </w:r>
      <w:r w:rsidRPr="00721541">
        <w:rPr>
          <w:rFonts w:eastAsia="TimesNewRomanPSMT"/>
        </w:rPr>
        <w:t>ы</w:t>
      </w:r>
      <w:r w:rsidRPr="00721541">
        <w:rPr>
          <w:rFonts w:eastAsia="TimesNewRomanPSMT"/>
        </w:rPr>
        <w:t>ха, но в данный момент не развита;</w:t>
      </w:r>
    </w:p>
    <w:p w:rsidR="00BF4457" w:rsidRPr="00721541" w:rsidRDefault="00BF4457" w:rsidP="007F691A">
      <w:pPr>
        <w:numPr>
          <w:ilvl w:val="0"/>
          <w:numId w:val="12"/>
        </w:numPr>
        <w:autoSpaceDE w:val="0"/>
        <w:autoSpaceDN w:val="0"/>
        <w:adjustRightInd w:val="0"/>
        <w:ind w:left="993" w:hanging="284"/>
        <w:jc w:val="both"/>
        <w:rPr>
          <w:rFonts w:eastAsia="TimesNewRomanPSMT"/>
        </w:rPr>
      </w:pPr>
      <w:r w:rsidRPr="00721541">
        <w:rPr>
          <w:rFonts w:eastAsia="TimesNewRomanPSMT"/>
        </w:rPr>
        <w:t>выделена территория под сельскохозяйственное использование и для размещения рыбного хозяйства, но в данный момент они также не развиты;</w:t>
      </w:r>
    </w:p>
    <w:p w:rsidR="00BF4457" w:rsidRPr="00721541" w:rsidRDefault="00BF4457" w:rsidP="007F691A">
      <w:pPr>
        <w:numPr>
          <w:ilvl w:val="0"/>
          <w:numId w:val="12"/>
        </w:numPr>
        <w:autoSpaceDE w:val="0"/>
        <w:autoSpaceDN w:val="0"/>
        <w:adjustRightInd w:val="0"/>
        <w:ind w:left="993" w:hanging="284"/>
        <w:jc w:val="both"/>
        <w:rPr>
          <w:rFonts w:eastAsia="TimesNewRomanPSMT"/>
        </w:rPr>
      </w:pPr>
      <w:r w:rsidRPr="00721541">
        <w:rPr>
          <w:rFonts w:eastAsia="TimesNewRomanPSMT"/>
        </w:rPr>
        <w:t>на севере, востоке, юге и юго-востоке поселка существуют территории, которые являются подходящими для дальнейшего развития жилищной застройки, но пока не освоены.</w:t>
      </w:r>
    </w:p>
    <w:p w:rsidR="00BF4457" w:rsidRPr="00721541" w:rsidRDefault="00BF4457" w:rsidP="00BF4457">
      <w:pPr>
        <w:autoSpaceDE w:val="0"/>
        <w:autoSpaceDN w:val="0"/>
        <w:adjustRightInd w:val="0"/>
        <w:ind w:firstLine="709"/>
        <w:rPr>
          <w:rFonts w:eastAsia="TimesNewRomanPSMT"/>
        </w:rPr>
      </w:pPr>
      <w:r w:rsidRPr="00721541">
        <w:rPr>
          <w:rFonts w:eastAsia="TimesNewRomanPSMT"/>
        </w:rPr>
        <w:t>Формирование среды как целостного, уравновешенного, и, вместе с тем, гибкого в развитии, пространственного окружения человека - основная задача преобразования планировочной структуры населенного пун</w:t>
      </w:r>
      <w:r w:rsidRPr="00721541">
        <w:rPr>
          <w:rFonts w:eastAsia="TimesNewRomanPSMT"/>
        </w:rPr>
        <w:t>к</w:t>
      </w:r>
      <w:r w:rsidRPr="00721541">
        <w:rPr>
          <w:rFonts w:eastAsia="TimesNewRomanPSMT"/>
        </w:rPr>
        <w:t>та.</w:t>
      </w:r>
    </w:p>
    <w:p w:rsidR="00BF4457" w:rsidRPr="00721541" w:rsidRDefault="00BF4457" w:rsidP="00BF4457">
      <w:pPr>
        <w:autoSpaceDE w:val="0"/>
        <w:autoSpaceDN w:val="0"/>
        <w:adjustRightInd w:val="0"/>
        <w:ind w:firstLine="709"/>
        <w:rPr>
          <w:rFonts w:eastAsia="TimesNewRomanPSMT"/>
        </w:rPr>
      </w:pPr>
      <w:r w:rsidRPr="00721541">
        <w:rPr>
          <w:rFonts w:eastAsia="TimesNewRomanPSMT"/>
        </w:rPr>
        <w:t>Организующей основой планировочного пространства является взаиморасположени</w:t>
      </w:r>
      <w:r w:rsidRPr="00721541">
        <w:rPr>
          <w:rFonts w:eastAsia="TimesNewRomanPSMT"/>
        </w:rPr>
        <w:t>е</w:t>
      </w:r>
      <w:r w:rsidRPr="00721541">
        <w:rPr>
          <w:rFonts w:eastAsia="TimesNewRomanPSMT"/>
        </w:rPr>
        <w:t xml:space="preserve"> элементов природно-экологического и урбанизированного каркасов территории. Первый выполняет природоохранную функцию, опред</w:t>
      </w:r>
      <w:r w:rsidRPr="00721541">
        <w:rPr>
          <w:rFonts w:eastAsia="TimesNewRomanPSMT"/>
        </w:rPr>
        <w:t>е</w:t>
      </w:r>
      <w:r w:rsidRPr="00721541">
        <w:rPr>
          <w:rFonts w:eastAsia="TimesNewRomanPSMT"/>
        </w:rPr>
        <w:t>ляет размещение и первичный план населенного пункта, является основой сохранения экологического равновесия; второй - основа общес</w:t>
      </w:r>
      <w:r w:rsidRPr="00721541">
        <w:rPr>
          <w:rFonts w:eastAsia="TimesNewRomanPSMT"/>
        </w:rPr>
        <w:t>т</w:t>
      </w:r>
      <w:r w:rsidRPr="00721541">
        <w:rPr>
          <w:rFonts w:eastAsia="TimesNewRomanPSMT"/>
        </w:rPr>
        <w:t>венной и производственной функции.</w:t>
      </w:r>
    </w:p>
    <w:p w:rsidR="00BF4457" w:rsidRPr="00721541" w:rsidRDefault="00BF4457" w:rsidP="00BF4457">
      <w:pPr>
        <w:autoSpaceDE w:val="0"/>
        <w:autoSpaceDN w:val="0"/>
        <w:adjustRightInd w:val="0"/>
        <w:ind w:firstLine="709"/>
        <w:rPr>
          <w:rFonts w:eastAsia="TimesNewRomanPSMT"/>
        </w:rPr>
      </w:pPr>
      <w:r w:rsidRPr="00721541">
        <w:rPr>
          <w:rFonts w:eastAsia="TimesNewRomanPSMT"/>
        </w:rPr>
        <w:t xml:space="preserve">Природно-экологический каркас представлен такими природными компонентами, как лесные массивы, открытые озелененные пространства, озеро </w:t>
      </w:r>
      <w:proofErr w:type="spellStart"/>
      <w:r w:rsidRPr="00721541">
        <w:rPr>
          <w:rFonts w:eastAsia="TimesNewRomanPSMT"/>
        </w:rPr>
        <w:t>Синара</w:t>
      </w:r>
      <w:proofErr w:type="spellEnd"/>
      <w:r w:rsidRPr="00721541">
        <w:rPr>
          <w:rFonts w:eastAsia="TimesNewRomanPSMT"/>
        </w:rPr>
        <w:t xml:space="preserve">, река </w:t>
      </w:r>
      <w:proofErr w:type="spellStart"/>
      <w:r w:rsidRPr="00721541">
        <w:rPr>
          <w:rFonts w:eastAsia="TimesNewRomanPSMT"/>
        </w:rPr>
        <w:t>Окункуль</w:t>
      </w:r>
      <w:proofErr w:type="spellEnd"/>
      <w:r w:rsidRPr="00721541">
        <w:rPr>
          <w:rFonts w:eastAsia="TimesNewRomanPSMT"/>
        </w:rPr>
        <w:t>.</w:t>
      </w:r>
    </w:p>
    <w:p w:rsidR="00BF4457" w:rsidRPr="002F5EAE" w:rsidRDefault="00BF4457" w:rsidP="00BF4457">
      <w:pPr>
        <w:autoSpaceDE w:val="0"/>
        <w:autoSpaceDN w:val="0"/>
        <w:adjustRightInd w:val="0"/>
        <w:ind w:firstLine="709"/>
        <w:rPr>
          <w:rFonts w:eastAsia="TimesNewRomanPSMT"/>
        </w:rPr>
      </w:pPr>
      <w:r w:rsidRPr="00721541">
        <w:rPr>
          <w:rFonts w:eastAsia="TimesNewRomanPSMT"/>
        </w:rPr>
        <w:t>Составляющие урбанизированного каркаса: сложившаяся планировочная структура населенного пункта, система общественных территорий, транспортных связей.</w:t>
      </w:r>
    </w:p>
    <w:p w:rsidR="00BF4457" w:rsidRPr="00721541" w:rsidRDefault="00BF4457" w:rsidP="00BF4457">
      <w:pPr>
        <w:autoSpaceDE w:val="0"/>
        <w:autoSpaceDN w:val="0"/>
        <w:adjustRightInd w:val="0"/>
        <w:ind w:firstLine="709"/>
        <w:rPr>
          <w:bCs/>
          <w:i/>
          <w:iCs/>
        </w:rPr>
      </w:pPr>
      <w:r w:rsidRPr="00721541">
        <w:rPr>
          <w:bCs/>
          <w:i/>
          <w:iCs/>
        </w:rPr>
        <w:t>Проектом предлагается:</w:t>
      </w:r>
    </w:p>
    <w:p w:rsidR="00BF4457" w:rsidRPr="00721541" w:rsidRDefault="00BF4457" w:rsidP="007F691A">
      <w:pPr>
        <w:numPr>
          <w:ilvl w:val="0"/>
          <w:numId w:val="13"/>
        </w:numPr>
        <w:autoSpaceDE w:val="0"/>
        <w:autoSpaceDN w:val="0"/>
        <w:adjustRightInd w:val="0"/>
        <w:ind w:left="993" w:hanging="284"/>
        <w:jc w:val="both"/>
        <w:rPr>
          <w:rFonts w:eastAsia="TimesNewRomanPSMT"/>
        </w:rPr>
      </w:pPr>
      <w:r w:rsidRPr="00721541">
        <w:rPr>
          <w:rFonts w:eastAsia="TimesNewRomanPSMT"/>
        </w:rPr>
        <w:t>населенный пункт формируется как селите</w:t>
      </w:r>
      <w:r w:rsidRPr="00721541">
        <w:rPr>
          <w:rFonts w:eastAsia="TimesNewRomanPSMT"/>
        </w:rPr>
        <w:t>б</w:t>
      </w:r>
      <w:r w:rsidRPr="00721541">
        <w:rPr>
          <w:rFonts w:eastAsia="TimesNewRomanPSMT"/>
        </w:rPr>
        <w:t>ный массив усадебной застройки;</w:t>
      </w:r>
    </w:p>
    <w:p w:rsidR="00BF4457" w:rsidRPr="00721541" w:rsidRDefault="00BF4457" w:rsidP="007F691A">
      <w:pPr>
        <w:numPr>
          <w:ilvl w:val="0"/>
          <w:numId w:val="13"/>
        </w:numPr>
        <w:autoSpaceDE w:val="0"/>
        <w:autoSpaceDN w:val="0"/>
        <w:adjustRightInd w:val="0"/>
        <w:ind w:left="993" w:hanging="284"/>
        <w:jc w:val="both"/>
        <w:rPr>
          <w:rFonts w:eastAsia="TimesNewRomanPSMT"/>
        </w:rPr>
      </w:pPr>
      <w:r w:rsidRPr="00721541">
        <w:rPr>
          <w:rFonts w:eastAsia="TimesNewRomanPSMT"/>
        </w:rPr>
        <w:t>новые жилые территории формируются на севере, востоке, юго-востоке и юге п</w:t>
      </w:r>
      <w:r w:rsidRPr="00721541">
        <w:rPr>
          <w:rFonts w:eastAsia="TimesNewRomanPSMT"/>
        </w:rPr>
        <w:t>о</w:t>
      </w:r>
      <w:r w:rsidRPr="00721541">
        <w:rPr>
          <w:rFonts w:eastAsia="TimesNewRomanPSMT"/>
        </w:rPr>
        <w:t>селка;</w:t>
      </w:r>
    </w:p>
    <w:p w:rsidR="00BF4457" w:rsidRPr="00721541" w:rsidRDefault="00BF4457" w:rsidP="007F691A">
      <w:pPr>
        <w:numPr>
          <w:ilvl w:val="0"/>
          <w:numId w:val="13"/>
        </w:numPr>
        <w:autoSpaceDE w:val="0"/>
        <w:autoSpaceDN w:val="0"/>
        <w:adjustRightInd w:val="0"/>
        <w:ind w:left="993" w:hanging="284"/>
        <w:jc w:val="both"/>
        <w:rPr>
          <w:rFonts w:eastAsia="TimesNewRomanPSMT"/>
        </w:rPr>
      </w:pPr>
      <w:r w:rsidRPr="00721541">
        <w:rPr>
          <w:rFonts w:eastAsia="TimesNewRomanPSMT"/>
        </w:rPr>
        <w:t>проектом предусмотрено преобразование территории нефункционирующего сте</w:t>
      </w:r>
      <w:r w:rsidRPr="00721541">
        <w:rPr>
          <w:rFonts w:eastAsia="TimesNewRomanPSMT"/>
        </w:rPr>
        <w:t>к</w:t>
      </w:r>
      <w:r w:rsidRPr="00721541">
        <w:rPr>
          <w:rFonts w:eastAsia="TimesNewRomanPSMT"/>
        </w:rPr>
        <w:t>лозавода, на которой начата реконструкция объектов в базу отдыха, а также в территорию жилой застройки (микрорайон «Приозерный»); при этом часть террит</w:t>
      </w:r>
      <w:r w:rsidRPr="00721541">
        <w:rPr>
          <w:rFonts w:eastAsia="TimesNewRomanPSMT"/>
        </w:rPr>
        <w:t>о</w:t>
      </w:r>
      <w:r w:rsidRPr="00721541">
        <w:rPr>
          <w:rFonts w:eastAsia="TimesNewRomanPSMT"/>
        </w:rPr>
        <w:t>рии отведена для размещения материальных складов; данное решение целесоо</w:t>
      </w:r>
      <w:r w:rsidRPr="00721541">
        <w:rPr>
          <w:rFonts w:eastAsia="TimesNewRomanPSMT"/>
        </w:rPr>
        <w:t>б</w:t>
      </w:r>
      <w:r w:rsidRPr="00721541">
        <w:rPr>
          <w:rFonts w:eastAsia="TimesNewRomanPSMT"/>
        </w:rPr>
        <w:t xml:space="preserve">разно с экономической точки зрения, т.к. организация здесь зоны отдыха </w:t>
      </w:r>
      <w:r w:rsidRPr="00721541">
        <w:rPr>
          <w:rFonts w:eastAsia="TimesNewRomanPSMT"/>
        </w:rPr>
        <w:lastRenderedPageBreak/>
        <w:t xml:space="preserve">требует больших материальных затрат; вместе с тем на берегу оз. </w:t>
      </w:r>
      <w:proofErr w:type="spellStart"/>
      <w:r w:rsidRPr="00721541">
        <w:rPr>
          <w:rFonts w:eastAsia="TimesNewRomanPSMT"/>
        </w:rPr>
        <w:t>Синара</w:t>
      </w:r>
      <w:proofErr w:type="spellEnd"/>
      <w:r w:rsidRPr="00721541">
        <w:rPr>
          <w:rFonts w:eastAsia="TimesNewRomanPSMT"/>
        </w:rPr>
        <w:t xml:space="preserve"> отведена территория для развития общедосту</w:t>
      </w:r>
      <w:r w:rsidRPr="00721541">
        <w:rPr>
          <w:rFonts w:eastAsia="TimesNewRomanPSMT"/>
        </w:rPr>
        <w:t>п</w:t>
      </w:r>
      <w:r w:rsidRPr="00721541">
        <w:rPr>
          <w:rFonts w:eastAsia="TimesNewRomanPSMT"/>
        </w:rPr>
        <w:t>ной зоны отдыха и рекреации;</w:t>
      </w:r>
    </w:p>
    <w:p w:rsidR="00BF4457" w:rsidRPr="00721541" w:rsidRDefault="00BF4457" w:rsidP="007F691A">
      <w:pPr>
        <w:numPr>
          <w:ilvl w:val="0"/>
          <w:numId w:val="13"/>
        </w:numPr>
        <w:autoSpaceDE w:val="0"/>
        <w:autoSpaceDN w:val="0"/>
        <w:adjustRightInd w:val="0"/>
        <w:ind w:left="993" w:hanging="284"/>
        <w:jc w:val="both"/>
        <w:rPr>
          <w:rFonts w:eastAsia="TimesNewRomanPSMT"/>
        </w:rPr>
      </w:pPr>
      <w:r w:rsidRPr="00721541">
        <w:rPr>
          <w:rFonts w:eastAsia="TimesNewRomanPSMT"/>
        </w:rPr>
        <w:t>на территории бывшей помещичьей усадьбы предлагается строительство детского спортивно-рекреационного центра;</w:t>
      </w:r>
    </w:p>
    <w:p w:rsidR="00BF4457" w:rsidRPr="00721541" w:rsidRDefault="00BF4457" w:rsidP="007F691A">
      <w:pPr>
        <w:numPr>
          <w:ilvl w:val="0"/>
          <w:numId w:val="13"/>
        </w:numPr>
        <w:autoSpaceDE w:val="0"/>
        <w:autoSpaceDN w:val="0"/>
        <w:adjustRightInd w:val="0"/>
        <w:ind w:left="993" w:hanging="284"/>
        <w:jc w:val="both"/>
        <w:rPr>
          <w:rFonts w:eastAsia="TimesNewRomanPSMT"/>
        </w:rPr>
      </w:pPr>
      <w:r w:rsidRPr="00721541">
        <w:rPr>
          <w:rFonts w:eastAsia="TimesNewRomanPSMT"/>
        </w:rPr>
        <w:t>определенная территория для размещения установки по производству бет</w:t>
      </w:r>
      <w:r w:rsidRPr="00721541">
        <w:rPr>
          <w:rFonts w:eastAsia="TimesNewRomanPSMT"/>
        </w:rPr>
        <w:t>о</w:t>
      </w:r>
      <w:r w:rsidRPr="00721541">
        <w:rPr>
          <w:rFonts w:eastAsia="TimesNewRomanPSMT"/>
        </w:rPr>
        <w:t>на;</w:t>
      </w:r>
    </w:p>
    <w:p w:rsidR="00BF4457" w:rsidRPr="00721541" w:rsidRDefault="00BF4457" w:rsidP="007F691A">
      <w:pPr>
        <w:numPr>
          <w:ilvl w:val="0"/>
          <w:numId w:val="13"/>
        </w:numPr>
        <w:autoSpaceDE w:val="0"/>
        <w:autoSpaceDN w:val="0"/>
        <w:adjustRightInd w:val="0"/>
        <w:ind w:left="993" w:hanging="284"/>
        <w:jc w:val="both"/>
        <w:rPr>
          <w:rFonts w:eastAsia="TimesNewRomanPSMT"/>
        </w:rPr>
      </w:pPr>
      <w:r w:rsidRPr="00721541">
        <w:rPr>
          <w:rFonts w:eastAsia="TimesNewRomanPSMT"/>
        </w:rPr>
        <w:t>территория, выделенная под размещение рыбного хозяйства, сохраняет свою фун</w:t>
      </w:r>
      <w:r w:rsidRPr="00721541">
        <w:rPr>
          <w:rFonts w:eastAsia="TimesNewRomanPSMT"/>
        </w:rPr>
        <w:t>к</w:t>
      </w:r>
      <w:r w:rsidRPr="00721541">
        <w:rPr>
          <w:rFonts w:eastAsia="TimesNewRomanPSMT"/>
        </w:rPr>
        <w:t>цию;</w:t>
      </w:r>
    </w:p>
    <w:p w:rsidR="00BF4457" w:rsidRPr="00721541" w:rsidRDefault="00BF4457" w:rsidP="007F691A">
      <w:pPr>
        <w:numPr>
          <w:ilvl w:val="0"/>
          <w:numId w:val="13"/>
        </w:numPr>
        <w:autoSpaceDE w:val="0"/>
        <w:autoSpaceDN w:val="0"/>
        <w:adjustRightInd w:val="0"/>
        <w:ind w:left="993" w:hanging="284"/>
        <w:jc w:val="both"/>
        <w:rPr>
          <w:rFonts w:eastAsia="TimesNewRomanPSMT"/>
        </w:rPr>
      </w:pPr>
      <w:r w:rsidRPr="00721541">
        <w:rPr>
          <w:rFonts w:eastAsia="TimesNewRomanPSMT"/>
        </w:rPr>
        <w:t>сохранена территория под сельскохозяйственное использование;</w:t>
      </w:r>
    </w:p>
    <w:p w:rsidR="00BF4457" w:rsidRPr="00721541" w:rsidRDefault="00BF4457" w:rsidP="007F691A">
      <w:pPr>
        <w:numPr>
          <w:ilvl w:val="0"/>
          <w:numId w:val="13"/>
        </w:numPr>
        <w:autoSpaceDE w:val="0"/>
        <w:autoSpaceDN w:val="0"/>
        <w:adjustRightInd w:val="0"/>
        <w:ind w:left="993" w:hanging="284"/>
        <w:jc w:val="both"/>
        <w:rPr>
          <w:rFonts w:eastAsia="TimesNewRomanPSMT"/>
        </w:rPr>
      </w:pPr>
      <w:r w:rsidRPr="00721541">
        <w:rPr>
          <w:rFonts w:eastAsia="TimesNewRomanPSMT"/>
        </w:rPr>
        <w:t>главные планировочные оси - улицы Ленина, ул. Труда, ул. Степана Разина и Пр</w:t>
      </w:r>
      <w:r w:rsidRPr="00721541">
        <w:rPr>
          <w:rFonts w:eastAsia="TimesNewRomanPSMT"/>
        </w:rPr>
        <w:t>о</w:t>
      </w:r>
      <w:r w:rsidRPr="00721541">
        <w:rPr>
          <w:rFonts w:eastAsia="TimesNewRomanPSMT"/>
        </w:rPr>
        <w:t>ектная-1;</w:t>
      </w:r>
    </w:p>
    <w:p w:rsidR="00BF4457" w:rsidRPr="00721541" w:rsidRDefault="00BF4457" w:rsidP="007F691A">
      <w:pPr>
        <w:numPr>
          <w:ilvl w:val="0"/>
          <w:numId w:val="13"/>
        </w:numPr>
        <w:autoSpaceDE w:val="0"/>
        <w:autoSpaceDN w:val="0"/>
        <w:adjustRightInd w:val="0"/>
        <w:ind w:left="993" w:hanging="284"/>
        <w:jc w:val="both"/>
        <w:rPr>
          <w:rFonts w:eastAsia="TimesNewRomanPSMT"/>
        </w:rPr>
      </w:pPr>
      <w:r w:rsidRPr="00721541">
        <w:rPr>
          <w:rFonts w:eastAsia="TimesNewRomanPSMT"/>
        </w:rPr>
        <w:t>центр - компактный, формируется на базе уже существующих территорий, занятых объектами общественного назначения;</w:t>
      </w:r>
    </w:p>
    <w:p w:rsidR="00BF4457" w:rsidRPr="00721541" w:rsidRDefault="00BF4457" w:rsidP="007F691A">
      <w:pPr>
        <w:numPr>
          <w:ilvl w:val="0"/>
          <w:numId w:val="13"/>
        </w:numPr>
        <w:autoSpaceDE w:val="0"/>
        <w:autoSpaceDN w:val="0"/>
        <w:adjustRightInd w:val="0"/>
        <w:ind w:left="993" w:hanging="284"/>
        <w:jc w:val="both"/>
        <w:rPr>
          <w:rFonts w:eastAsia="TimesNewRomanPSMT"/>
        </w:rPr>
      </w:pPr>
      <w:r w:rsidRPr="00721541">
        <w:rPr>
          <w:rFonts w:eastAsia="TimesNewRomanPSMT"/>
        </w:rPr>
        <w:t>сохранение и развитие транспортной и инж</w:t>
      </w:r>
      <w:r w:rsidRPr="00721541">
        <w:rPr>
          <w:rFonts w:eastAsia="TimesNewRomanPSMT"/>
        </w:rPr>
        <w:t>е</w:t>
      </w:r>
      <w:r w:rsidRPr="00721541">
        <w:rPr>
          <w:rFonts w:eastAsia="TimesNewRomanPSMT"/>
        </w:rPr>
        <w:t>нерной инфраструктур;</w:t>
      </w:r>
    </w:p>
    <w:p w:rsidR="00BF4457" w:rsidRPr="00721541" w:rsidRDefault="00BF4457" w:rsidP="007F691A">
      <w:pPr>
        <w:numPr>
          <w:ilvl w:val="0"/>
          <w:numId w:val="13"/>
        </w:numPr>
        <w:autoSpaceDE w:val="0"/>
        <w:autoSpaceDN w:val="0"/>
        <w:adjustRightInd w:val="0"/>
        <w:ind w:left="993" w:hanging="284"/>
        <w:jc w:val="both"/>
        <w:rPr>
          <w:rFonts w:eastAsia="TimesNewRomanPSMT"/>
        </w:rPr>
      </w:pPr>
      <w:r w:rsidRPr="00721541">
        <w:rPr>
          <w:rFonts w:eastAsia="TimesNewRomanPSMT"/>
        </w:rPr>
        <w:t>организация объектов социальной инфраструктуры в проектной застройке; выдел</w:t>
      </w:r>
      <w:r w:rsidRPr="00721541">
        <w:rPr>
          <w:rFonts w:eastAsia="TimesNewRomanPSMT"/>
        </w:rPr>
        <w:t>е</w:t>
      </w:r>
      <w:r w:rsidRPr="00721541">
        <w:rPr>
          <w:rFonts w:eastAsia="TimesNewRomanPSMT"/>
        </w:rPr>
        <w:t>ны территории под строительство детских садов и школы, спортивных сооружений и площадок;</w:t>
      </w:r>
    </w:p>
    <w:p w:rsidR="00BF4457" w:rsidRPr="00721541" w:rsidRDefault="00BF4457" w:rsidP="007F691A">
      <w:pPr>
        <w:numPr>
          <w:ilvl w:val="0"/>
          <w:numId w:val="13"/>
        </w:numPr>
        <w:autoSpaceDE w:val="0"/>
        <w:autoSpaceDN w:val="0"/>
        <w:adjustRightInd w:val="0"/>
        <w:ind w:left="993" w:hanging="284"/>
        <w:jc w:val="both"/>
        <w:rPr>
          <w:rFonts w:eastAsia="TimesNewRomanPSMT"/>
        </w:rPr>
      </w:pPr>
      <w:r w:rsidRPr="00721541">
        <w:rPr>
          <w:rFonts w:eastAsia="TimesNewRomanPSMT"/>
        </w:rPr>
        <w:t>развитие планировочной структуры населенного пункта решается с целью опт</w:t>
      </w:r>
      <w:r w:rsidRPr="00721541">
        <w:rPr>
          <w:rFonts w:eastAsia="TimesNewRomanPSMT"/>
        </w:rPr>
        <w:t>и</w:t>
      </w:r>
      <w:r w:rsidRPr="00721541">
        <w:rPr>
          <w:rFonts w:eastAsia="TimesNewRomanPSMT"/>
        </w:rPr>
        <w:t>мальной организации основных функциональных зон, включения природно-ландшафтных факторов в формировании арх</w:t>
      </w:r>
      <w:r w:rsidRPr="00721541">
        <w:rPr>
          <w:rFonts w:eastAsia="TimesNewRomanPSMT"/>
        </w:rPr>
        <w:t>и</w:t>
      </w:r>
      <w:r w:rsidRPr="00721541">
        <w:rPr>
          <w:rFonts w:eastAsia="TimesNewRomanPSMT"/>
        </w:rPr>
        <w:t>тектурной среды.</w:t>
      </w:r>
    </w:p>
    <w:p w:rsidR="00BF4457" w:rsidRPr="00721541" w:rsidRDefault="00BF4457" w:rsidP="00BF4457">
      <w:pPr>
        <w:autoSpaceDE w:val="0"/>
        <w:autoSpaceDN w:val="0"/>
        <w:adjustRightInd w:val="0"/>
        <w:ind w:firstLine="709"/>
        <w:rPr>
          <w:rFonts w:eastAsia="TimesNewRomanPSMT"/>
        </w:rPr>
      </w:pPr>
      <w:r w:rsidRPr="00721541">
        <w:rPr>
          <w:rFonts w:eastAsia="TimesNewRomanPSMT"/>
        </w:rPr>
        <w:t>Развитие поселка Воздвиженка по показателям роста населения, жилищного фонда, потребления газа и др. превышает показатели, рассчитанные в Схеме территориального пл</w:t>
      </w:r>
      <w:r w:rsidRPr="00721541">
        <w:rPr>
          <w:rFonts w:eastAsia="TimesNewRomanPSMT"/>
        </w:rPr>
        <w:t>а</w:t>
      </w:r>
      <w:r w:rsidRPr="00721541">
        <w:rPr>
          <w:rFonts w:eastAsia="TimesNewRomanPSMT"/>
        </w:rPr>
        <w:t xml:space="preserve">нирования Каслинского муниципального района. Это связано с тем, что в поселке повышен спрос на земельные участки. </w:t>
      </w:r>
      <w:proofErr w:type="gramStart"/>
      <w:r w:rsidRPr="00721541">
        <w:rPr>
          <w:rFonts w:eastAsia="TimesNewRomanPSMT"/>
        </w:rPr>
        <w:t>Для жителей близлежащих городов (Касли, Екатеринбурга.</w:t>
      </w:r>
      <w:proofErr w:type="gramEnd"/>
      <w:r w:rsidRPr="00721541">
        <w:rPr>
          <w:rFonts w:eastAsia="TimesNewRomanPSMT"/>
        </w:rPr>
        <w:t xml:space="preserve"> </w:t>
      </w:r>
      <w:proofErr w:type="spellStart"/>
      <w:proofErr w:type="gramStart"/>
      <w:r w:rsidRPr="00721541">
        <w:rPr>
          <w:rFonts w:eastAsia="TimesNewRomanPSMT"/>
        </w:rPr>
        <w:t>Снежинска</w:t>
      </w:r>
      <w:proofErr w:type="spellEnd"/>
      <w:r w:rsidRPr="00721541">
        <w:rPr>
          <w:rFonts w:eastAsia="TimesNewRomanPSMT"/>
        </w:rPr>
        <w:t>) поселок Воздвиженка – отличное место отдыха в экологически чистом районе.</w:t>
      </w:r>
      <w:proofErr w:type="gramEnd"/>
      <w:r w:rsidRPr="00721541">
        <w:rPr>
          <w:rFonts w:eastAsia="TimesNewRomanPSMT"/>
        </w:rPr>
        <w:t xml:space="preserve"> Поэтому численность населения имеет явную перспективу роста. Решения Генерального плана по планировочной структуре п. Воздвиженка ориентированы на установившуюся те</w:t>
      </w:r>
      <w:r w:rsidRPr="00721541">
        <w:rPr>
          <w:rFonts w:eastAsia="TimesNewRomanPSMT"/>
        </w:rPr>
        <w:t>н</w:t>
      </w:r>
      <w:r w:rsidRPr="00721541">
        <w:rPr>
          <w:rFonts w:eastAsia="TimesNewRomanPSMT"/>
        </w:rPr>
        <w:t>денцию развития. Необходимо внести изменения в Схему территориального планирования Ка</w:t>
      </w:r>
      <w:r w:rsidRPr="00721541">
        <w:rPr>
          <w:rFonts w:eastAsia="TimesNewRomanPSMT"/>
        </w:rPr>
        <w:t>с</w:t>
      </w:r>
      <w:r w:rsidRPr="00721541">
        <w:rPr>
          <w:rFonts w:eastAsia="TimesNewRomanPSMT"/>
        </w:rPr>
        <w:t>линского муниципального района с учетом дальнейшего развития поселка.</w:t>
      </w:r>
    </w:p>
    <w:p w:rsidR="00BF4457" w:rsidRPr="00721541" w:rsidRDefault="00BF4457" w:rsidP="00BF4457">
      <w:pPr>
        <w:spacing w:line="360" w:lineRule="auto"/>
      </w:pPr>
    </w:p>
    <w:p w:rsidR="00932082" w:rsidRDefault="00932082" w:rsidP="00B476EF">
      <w:pPr>
        <w:spacing w:before="113" w:line="200" w:lineRule="atLeast"/>
        <w:ind w:firstLine="692"/>
        <w:jc w:val="center"/>
        <w:rPr>
          <w:b/>
        </w:rPr>
      </w:pPr>
      <w:r>
        <w:rPr>
          <w:b/>
          <w:bCs/>
        </w:rPr>
        <w:t>8. Р</w:t>
      </w:r>
      <w:r w:rsidRPr="00B31FE1">
        <w:rPr>
          <w:b/>
          <w:bCs/>
        </w:rPr>
        <w:t xml:space="preserve">азвитие инженерной </w:t>
      </w:r>
      <w:r w:rsidRPr="00B31FE1">
        <w:rPr>
          <w:b/>
        </w:rPr>
        <w:t>инфраструктуры</w:t>
      </w:r>
    </w:p>
    <w:p w:rsidR="00C315BC" w:rsidRDefault="00C315BC" w:rsidP="00932082">
      <w:pPr>
        <w:spacing w:before="113" w:line="200" w:lineRule="atLeast"/>
        <w:ind w:firstLine="692"/>
        <w:jc w:val="center"/>
        <w:rPr>
          <w:b/>
        </w:rPr>
      </w:pPr>
    </w:p>
    <w:p w:rsidR="00BF4457" w:rsidRPr="00721541" w:rsidRDefault="00BF4457" w:rsidP="0039678F">
      <w:pPr>
        <w:ind w:firstLine="709"/>
        <w:rPr>
          <w:i/>
        </w:rPr>
      </w:pPr>
      <w:r w:rsidRPr="00721541">
        <w:rPr>
          <w:i/>
        </w:rPr>
        <w:t>Водоснабжение</w:t>
      </w:r>
    </w:p>
    <w:p w:rsidR="00BF4457" w:rsidRPr="00721541" w:rsidRDefault="00BF4457" w:rsidP="0039678F">
      <w:pPr>
        <w:ind w:firstLine="709"/>
      </w:pPr>
      <w:r w:rsidRPr="00721541">
        <w:t>В настоящее время централизованное водоснабжение п. Воздвиженка отсутствует.</w:t>
      </w:r>
    </w:p>
    <w:p w:rsidR="00BF4457" w:rsidRPr="00721541" w:rsidRDefault="00BF4457" w:rsidP="0039678F">
      <w:pPr>
        <w:ind w:firstLine="709"/>
        <w:rPr>
          <w:i/>
        </w:rPr>
      </w:pPr>
      <w:r w:rsidRPr="00721541">
        <w:rPr>
          <w:i/>
        </w:rPr>
        <w:t>Проектные предложения</w:t>
      </w:r>
    </w:p>
    <w:p w:rsidR="00BF4457" w:rsidRPr="00721541" w:rsidRDefault="00BF4457" w:rsidP="0039678F">
      <w:pPr>
        <w:autoSpaceDE w:val="0"/>
        <w:autoSpaceDN w:val="0"/>
        <w:adjustRightInd w:val="0"/>
        <w:ind w:firstLine="709"/>
        <w:rPr>
          <w:rFonts w:eastAsia="TimesNewRomanPSMT"/>
        </w:rPr>
      </w:pPr>
      <w:r w:rsidRPr="00721541">
        <w:rPr>
          <w:rFonts w:eastAsia="TimesNewRomanPSMT"/>
        </w:rPr>
        <w:t>Проектом предлагается развитие в поселке</w:t>
      </w:r>
      <w:r>
        <w:rPr>
          <w:rFonts w:eastAsia="TimesNewRomanPSMT"/>
        </w:rPr>
        <w:t xml:space="preserve"> Воздвиженка</w:t>
      </w:r>
      <w:r w:rsidRPr="00721541">
        <w:rPr>
          <w:rFonts w:eastAsia="TimesNewRomanPSMT"/>
        </w:rPr>
        <w:t xml:space="preserve"> центральной системы водоснабжения. Общее водопотребление в населенном пункте складывается из расходов воды на хозяйстве</w:t>
      </w:r>
      <w:r w:rsidRPr="00721541">
        <w:rPr>
          <w:rFonts w:eastAsia="TimesNewRomanPSMT"/>
        </w:rPr>
        <w:t>н</w:t>
      </w:r>
      <w:r w:rsidRPr="00721541">
        <w:rPr>
          <w:rFonts w:eastAsia="TimesNewRomanPSMT"/>
        </w:rPr>
        <w:t>но-питьевые нужды населения, коммунальных служб, на пожаротушение, на полив террит</w:t>
      </w:r>
      <w:r w:rsidRPr="00721541">
        <w:rPr>
          <w:rFonts w:eastAsia="TimesNewRomanPSMT"/>
        </w:rPr>
        <w:t>о</w:t>
      </w:r>
      <w:r w:rsidRPr="00721541">
        <w:rPr>
          <w:rFonts w:eastAsia="TimesNewRomanPSMT"/>
        </w:rPr>
        <w:t>рий.</w:t>
      </w:r>
    </w:p>
    <w:p w:rsidR="00BF4457" w:rsidRPr="00721541" w:rsidRDefault="00BF4457" w:rsidP="0039678F">
      <w:pPr>
        <w:autoSpaceDE w:val="0"/>
        <w:autoSpaceDN w:val="0"/>
        <w:adjustRightInd w:val="0"/>
        <w:ind w:firstLine="709"/>
        <w:rPr>
          <w:rFonts w:eastAsia="TimesNewRomanPSMT"/>
        </w:rPr>
      </w:pPr>
      <w:r w:rsidRPr="00721541">
        <w:rPr>
          <w:rFonts w:eastAsia="TimesNewRomanPSMT"/>
        </w:rPr>
        <w:t>Проектируемая усадебная застройка принимается с местными водонагревателями. В качестве источников хозяйственно-питьевого водоснабжения проектом предусматривается и</w:t>
      </w:r>
      <w:r w:rsidRPr="00721541">
        <w:rPr>
          <w:rFonts w:eastAsia="TimesNewRomanPSMT"/>
        </w:rPr>
        <w:t>с</w:t>
      </w:r>
      <w:r w:rsidRPr="00721541">
        <w:rPr>
          <w:rFonts w:eastAsia="TimesNewRomanPSMT"/>
        </w:rPr>
        <w:t>пользование подземных вод. Поверхностные воды предлагается использовать для полива. Для поисков подземных вод намечен участок, расположенный в 0,22 км севернее населенного пункта</w:t>
      </w:r>
      <w:r>
        <w:rPr>
          <w:rFonts w:eastAsia="TimesNewRomanPSMT"/>
        </w:rPr>
        <w:t xml:space="preserve"> п</w:t>
      </w:r>
      <w:proofErr w:type="gramStart"/>
      <w:r>
        <w:rPr>
          <w:rFonts w:eastAsia="TimesNewRomanPSMT"/>
        </w:rPr>
        <w:t>.В</w:t>
      </w:r>
      <w:proofErr w:type="gramEnd"/>
      <w:r>
        <w:rPr>
          <w:rFonts w:eastAsia="TimesNewRomanPSMT"/>
        </w:rPr>
        <w:t>оздвиженка</w:t>
      </w:r>
      <w:r w:rsidRPr="00721541">
        <w:rPr>
          <w:rFonts w:eastAsia="TimesNewRomanPSMT"/>
        </w:rPr>
        <w:t>. В качестве первоочередных мероприятий необходимо проведение поиск</w:t>
      </w:r>
      <w:r w:rsidRPr="00721541">
        <w:rPr>
          <w:rFonts w:eastAsia="TimesNewRomanPSMT"/>
        </w:rPr>
        <w:t>о</w:t>
      </w:r>
      <w:r w:rsidRPr="00721541">
        <w:rPr>
          <w:rFonts w:eastAsia="TimesNewRomanPSMT"/>
        </w:rPr>
        <w:t>во-разведочных работ, выполнение работ по подсчету эксплуатационных запасов подземных вод, постановке их на государственный учет и строительство подземных водозаборов требуемой производительности. Также необходима ра</w:t>
      </w:r>
      <w:r w:rsidRPr="00721541">
        <w:rPr>
          <w:rFonts w:eastAsia="TimesNewRomanPSMT"/>
        </w:rPr>
        <w:t>з</w:t>
      </w:r>
      <w:r w:rsidRPr="00721541">
        <w:rPr>
          <w:rFonts w:eastAsia="TimesNewRomanPSMT"/>
        </w:rPr>
        <w:t>работка проектов зон санитарной охраны для проектируемых скважин. Проектируемая система водоснабжения принята централиз</w:t>
      </w:r>
      <w:r w:rsidRPr="00721541">
        <w:rPr>
          <w:rFonts w:eastAsia="TimesNewRomanPSMT"/>
        </w:rPr>
        <w:t>о</w:t>
      </w:r>
      <w:r w:rsidRPr="00721541">
        <w:rPr>
          <w:rFonts w:eastAsia="TimesNewRomanPSMT"/>
        </w:rPr>
        <w:t xml:space="preserve">ванной. Хозяйственно-питьевой водопровод объединен с </w:t>
      </w:r>
      <w:proofErr w:type="gramStart"/>
      <w:r w:rsidRPr="00721541">
        <w:rPr>
          <w:rFonts w:eastAsia="TimesNewRomanPSMT"/>
        </w:rPr>
        <w:t>противопожарным</w:t>
      </w:r>
      <w:proofErr w:type="gramEnd"/>
      <w:r w:rsidRPr="00721541">
        <w:rPr>
          <w:rFonts w:eastAsia="TimesNewRomanPSMT"/>
        </w:rPr>
        <w:t>. Проектиру</w:t>
      </w:r>
      <w:r w:rsidRPr="00721541">
        <w:rPr>
          <w:rFonts w:eastAsia="TimesNewRomanPSMT"/>
        </w:rPr>
        <w:t>е</w:t>
      </w:r>
      <w:r w:rsidRPr="00721541">
        <w:rPr>
          <w:rFonts w:eastAsia="TimesNewRomanPSMT"/>
        </w:rPr>
        <w:t xml:space="preserve">мый водопровод обеспечивает хозяйственно-питьевое </w:t>
      </w:r>
      <w:r w:rsidRPr="00721541">
        <w:rPr>
          <w:rFonts w:eastAsia="TimesNewRomanPSMT"/>
        </w:rPr>
        <w:lastRenderedPageBreak/>
        <w:t>водопотребление в жилых и обществе</w:t>
      </w:r>
      <w:r w:rsidRPr="00721541">
        <w:rPr>
          <w:rFonts w:eastAsia="TimesNewRomanPSMT"/>
        </w:rPr>
        <w:t>н</w:t>
      </w:r>
      <w:r w:rsidRPr="00721541">
        <w:rPr>
          <w:rFonts w:eastAsia="TimesNewRomanPSMT"/>
        </w:rPr>
        <w:t>ных зданиях, нужды коммунально-бытовых предприятий, а также тушение пожаров.</w:t>
      </w:r>
    </w:p>
    <w:p w:rsidR="00BF4457" w:rsidRPr="00721541" w:rsidRDefault="00BF4457" w:rsidP="0039678F">
      <w:pPr>
        <w:autoSpaceDE w:val="0"/>
        <w:autoSpaceDN w:val="0"/>
        <w:adjustRightInd w:val="0"/>
        <w:ind w:firstLine="709"/>
        <w:rPr>
          <w:rFonts w:eastAsia="TimesNewRomanPSMT"/>
        </w:rPr>
      </w:pPr>
      <w:r w:rsidRPr="00721541">
        <w:rPr>
          <w:rFonts w:eastAsia="TimesNewRomanPSMT"/>
        </w:rPr>
        <w:t>Проектируемая схема водоснабжения представляется следующим образом. Вода от проектируемых артезианских скважин по водоводам поступает в сборные резервуары, отк</w:t>
      </w:r>
      <w:r w:rsidRPr="00721541">
        <w:rPr>
          <w:rFonts w:eastAsia="TimesNewRomanPSMT"/>
        </w:rPr>
        <w:t>у</w:t>
      </w:r>
      <w:r w:rsidRPr="00721541">
        <w:rPr>
          <w:rFonts w:eastAsia="TimesNewRomanPSMT"/>
        </w:rPr>
        <w:t>да после обеззараживания подается насосной станцией II подъема в поселковые водопрово</w:t>
      </w:r>
      <w:r w:rsidRPr="00721541">
        <w:rPr>
          <w:rFonts w:eastAsia="TimesNewRomanPSMT"/>
        </w:rPr>
        <w:t>д</w:t>
      </w:r>
      <w:r w:rsidRPr="00721541">
        <w:rPr>
          <w:rFonts w:eastAsia="TimesNewRomanPSMT"/>
        </w:rPr>
        <w:t>ные сети. Для обеспечения потребностей населенного пункта в воде питьевого качества н</w:t>
      </w:r>
      <w:r w:rsidRPr="00721541">
        <w:rPr>
          <w:rFonts w:eastAsia="TimesNewRomanPSMT"/>
        </w:rPr>
        <w:t>е</w:t>
      </w:r>
      <w:r w:rsidRPr="00721541">
        <w:rPr>
          <w:rFonts w:eastAsia="TimesNewRomanPSMT"/>
        </w:rPr>
        <w:t>обходимо строительство водозаборов подземных вод. Количество скважин будет опред</w:t>
      </w:r>
      <w:r w:rsidRPr="00721541">
        <w:rPr>
          <w:rFonts w:eastAsia="TimesNewRomanPSMT"/>
        </w:rPr>
        <w:t>е</w:t>
      </w:r>
      <w:r w:rsidRPr="00721541">
        <w:rPr>
          <w:rFonts w:eastAsia="TimesNewRomanPSMT"/>
        </w:rPr>
        <w:t>ляться на последующих стадиях проектирования, после выполнения гидрогеологических изысканий. Каждая скважина должна быть оборудована водоизмер</w:t>
      </w:r>
      <w:r w:rsidRPr="00721541">
        <w:rPr>
          <w:rFonts w:eastAsia="TimesNewRomanPSMT"/>
        </w:rPr>
        <w:t>и</w:t>
      </w:r>
      <w:r w:rsidRPr="00721541">
        <w:rPr>
          <w:rFonts w:eastAsia="TimesNewRomanPSMT"/>
        </w:rPr>
        <w:t>тельной аппаратурой, средствами контроля уровня воды в скважине и давления на насосных агрегатах, а также системами автоматического управления. Режим раб</w:t>
      </w:r>
      <w:r w:rsidRPr="00721541">
        <w:rPr>
          <w:rFonts w:eastAsia="TimesNewRomanPSMT"/>
        </w:rPr>
        <w:t>о</w:t>
      </w:r>
      <w:r w:rsidRPr="00721541">
        <w:rPr>
          <w:rFonts w:eastAsia="TimesNewRomanPSMT"/>
        </w:rPr>
        <w:t>ты - автоматический.</w:t>
      </w:r>
    </w:p>
    <w:p w:rsidR="00BF4457" w:rsidRPr="00721541" w:rsidRDefault="00BF4457" w:rsidP="0039678F">
      <w:pPr>
        <w:autoSpaceDE w:val="0"/>
        <w:autoSpaceDN w:val="0"/>
        <w:adjustRightInd w:val="0"/>
        <w:ind w:firstLine="709"/>
        <w:rPr>
          <w:rFonts w:eastAsia="TimesNewRomanPSMT"/>
        </w:rPr>
      </w:pPr>
      <w:r w:rsidRPr="00721541">
        <w:rPr>
          <w:rFonts w:eastAsia="TimesNewRomanPSMT"/>
        </w:rPr>
        <w:t>Для обеспечения санитарной охраны источников водоснабжения необходима разр</w:t>
      </w:r>
      <w:r w:rsidRPr="00721541">
        <w:rPr>
          <w:rFonts w:eastAsia="TimesNewRomanPSMT"/>
        </w:rPr>
        <w:t>а</w:t>
      </w:r>
      <w:r w:rsidRPr="00721541">
        <w:rPr>
          <w:rFonts w:eastAsia="TimesNewRomanPSMT"/>
        </w:rPr>
        <w:t>ботка проектов зон санитарной охраны скважин с определением размеров ЗСО II и III пояс</w:t>
      </w:r>
      <w:r w:rsidRPr="00721541">
        <w:rPr>
          <w:rFonts w:eastAsia="TimesNewRomanPSMT"/>
        </w:rPr>
        <w:t>о</w:t>
      </w:r>
      <w:r w:rsidRPr="00721541">
        <w:rPr>
          <w:rFonts w:eastAsia="TimesNewRomanPSMT"/>
        </w:rPr>
        <w:t>в и обеспечением для них специальных режимов. Для хранения противопожарного и регул</w:t>
      </w:r>
      <w:r w:rsidRPr="00721541">
        <w:rPr>
          <w:rFonts w:eastAsia="TimesNewRomanPSMT"/>
        </w:rPr>
        <w:t>и</w:t>
      </w:r>
      <w:r w:rsidRPr="00721541">
        <w:rPr>
          <w:rFonts w:eastAsia="TimesNewRomanPSMT"/>
        </w:rPr>
        <w:t>рующего запаса воды предлагается строительство резервуаров чистой воды. Резервуары пр</w:t>
      </w:r>
      <w:r w:rsidRPr="00721541">
        <w:rPr>
          <w:rFonts w:eastAsia="TimesNewRomanPSMT"/>
        </w:rPr>
        <w:t>е</w:t>
      </w:r>
      <w:r w:rsidRPr="00721541">
        <w:rPr>
          <w:rFonts w:eastAsia="TimesNewRomanPSMT"/>
        </w:rPr>
        <w:t>дусмотрены типовые прямоугольные, из сборных железобетонных элементов, полузаглу</w:t>
      </w:r>
      <w:r w:rsidRPr="00721541">
        <w:rPr>
          <w:rFonts w:eastAsia="TimesNewRomanPSMT"/>
        </w:rPr>
        <w:t>б</w:t>
      </w:r>
      <w:r w:rsidRPr="00721541">
        <w:rPr>
          <w:rFonts w:eastAsia="TimesNewRomanPSMT"/>
        </w:rPr>
        <w:t>ленные, в земляной обсыпке.</w:t>
      </w:r>
    </w:p>
    <w:p w:rsidR="00BF4457" w:rsidRPr="00721541" w:rsidRDefault="00BF4457" w:rsidP="0039678F">
      <w:pPr>
        <w:autoSpaceDE w:val="0"/>
        <w:autoSpaceDN w:val="0"/>
        <w:adjustRightInd w:val="0"/>
        <w:ind w:firstLine="709"/>
        <w:rPr>
          <w:rFonts w:eastAsia="TimesNewRomanPSMT"/>
        </w:rPr>
      </w:pPr>
      <w:r w:rsidRPr="00721541">
        <w:rPr>
          <w:rFonts w:eastAsia="TimesNewRomanPSMT"/>
        </w:rPr>
        <w:t>Резервуары должны быть оборудованы подающими, отводящими, переливными тр</w:t>
      </w:r>
      <w:r w:rsidRPr="00721541">
        <w:rPr>
          <w:rFonts w:eastAsia="TimesNewRomanPSMT"/>
        </w:rPr>
        <w:t>у</w:t>
      </w:r>
      <w:r w:rsidRPr="00721541">
        <w:rPr>
          <w:rFonts w:eastAsia="TimesNewRomanPSMT"/>
        </w:rPr>
        <w:t>бопроводами, фильтрами-поглотителями, а также герметичными люками и приспособлени</w:t>
      </w:r>
      <w:r w:rsidRPr="00721541">
        <w:rPr>
          <w:rFonts w:eastAsia="TimesNewRomanPSMT"/>
        </w:rPr>
        <w:t>я</w:t>
      </w:r>
      <w:r w:rsidRPr="00721541">
        <w:rPr>
          <w:rFonts w:eastAsia="TimesNewRomanPSMT"/>
        </w:rPr>
        <w:t>ми для раздачи воды в передвижную тару. Размещение резервуаров предусмотрено на пл</w:t>
      </w:r>
      <w:r w:rsidRPr="00721541">
        <w:rPr>
          <w:rFonts w:eastAsia="TimesNewRomanPSMT"/>
        </w:rPr>
        <w:t>о</w:t>
      </w:r>
      <w:r w:rsidRPr="00721541">
        <w:rPr>
          <w:rFonts w:eastAsia="TimesNewRomanPSMT"/>
        </w:rPr>
        <w:t>щадке насосной II подъема. Для обеспечения регулирования неравномерностей водопотре</w:t>
      </w:r>
      <w:r w:rsidRPr="00721541">
        <w:rPr>
          <w:rFonts w:eastAsia="TimesNewRomanPSMT"/>
        </w:rPr>
        <w:t>б</w:t>
      </w:r>
      <w:r w:rsidRPr="00721541">
        <w:rPr>
          <w:rFonts w:eastAsia="TimesNewRomanPSMT"/>
        </w:rPr>
        <w:t>ления в течение суток и обеспечения потребных напоров в водопроводных сетях проектом предусматрив</w:t>
      </w:r>
      <w:r w:rsidRPr="00721541">
        <w:rPr>
          <w:rFonts w:eastAsia="TimesNewRomanPSMT"/>
        </w:rPr>
        <w:t>а</w:t>
      </w:r>
      <w:r w:rsidRPr="00721541">
        <w:rPr>
          <w:rFonts w:eastAsia="TimesNewRomanPSMT"/>
        </w:rPr>
        <w:t>ется строительство водопроводной насосной станции II подъема. Расчетная производительность насосной станции — 60 м3/ч. Марки насосов, их количество определ</w:t>
      </w:r>
      <w:r w:rsidRPr="00721541">
        <w:rPr>
          <w:rFonts w:eastAsia="TimesNewRomanPSMT"/>
        </w:rPr>
        <w:t>я</w:t>
      </w:r>
      <w:r w:rsidRPr="00721541">
        <w:rPr>
          <w:rFonts w:eastAsia="TimesNewRomanPSMT"/>
        </w:rPr>
        <w:t>ются на последующих стадиях проектирования. Для обеззараживания воды перед подачей потребителям проектом предусматривается строительство станции обеззараживания, совмещенной с насо</w:t>
      </w:r>
      <w:r w:rsidRPr="00721541">
        <w:rPr>
          <w:rFonts w:eastAsia="TimesNewRomanPSMT"/>
        </w:rPr>
        <w:t>с</w:t>
      </w:r>
      <w:r w:rsidRPr="00721541">
        <w:rPr>
          <w:rFonts w:eastAsia="TimesNewRomanPSMT"/>
        </w:rPr>
        <w:t>ной станцией II подъема. Обеззараживание предусматривается осуществлять на уст</w:t>
      </w:r>
      <w:r w:rsidRPr="00721541">
        <w:rPr>
          <w:rFonts w:eastAsia="TimesNewRomanPSMT"/>
        </w:rPr>
        <w:t>а</w:t>
      </w:r>
      <w:r w:rsidRPr="00721541">
        <w:rPr>
          <w:rFonts w:eastAsia="TimesNewRomanPSMT"/>
        </w:rPr>
        <w:t xml:space="preserve">новках </w:t>
      </w:r>
      <w:proofErr w:type="spellStart"/>
      <w:proofErr w:type="gramStart"/>
      <w:r w:rsidRPr="00721541">
        <w:rPr>
          <w:rFonts w:eastAsia="TimesNewRomanPSMT"/>
        </w:rPr>
        <w:t>УФ-обеззараживания</w:t>
      </w:r>
      <w:proofErr w:type="spellEnd"/>
      <w:proofErr w:type="gramEnd"/>
      <w:r w:rsidRPr="00721541">
        <w:rPr>
          <w:rFonts w:eastAsia="TimesNewRomanPSMT"/>
        </w:rPr>
        <w:t>.</w:t>
      </w:r>
    </w:p>
    <w:p w:rsidR="00BF4457" w:rsidRPr="00721541" w:rsidRDefault="00BF4457" w:rsidP="0039678F">
      <w:pPr>
        <w:autoSpaceDE w:val="0"/>
        <w:autoSpaceDN w:val="0"/>
        <w:adjustRightInd w:val="0"/>
        <w:ind w:firstLine="709"/>
        <w:rPr>
          <w:rFonts w:eastAsia="TimesNewRomanPSMT"/>
        </w:rPr>
      </w:pPr>
      <w:proofErr w:type="gramStart"/>
      <w:r w:rsidRPr="00721541">
        <w:rPr>
          <w:rFonts w:eastAsia="TimesNewRomanPSMT"/>
        </w:rPr>
        <w:t>Водопроводные сети проектируются кольцевыми с установками на них пожарных гидрантов.</w:t>
      </w:r>
      <w:proofErr w:type="gramEnd"/>
      <w:r w:rsidRPr="00721541">
        <w:rPr>
          <w:rFonts w:eastAsia="TimesNewRomanPSMT"/>
        </w:rPr>
        <w:t xml:space="preserve"> Сеть водопровода принята кольцевая из полиэтиленовых труб по ГОСТ 18599-2001 DN100-150 мм. На проектируемых водопроводных сетях должны быть установлены водопроводные колодцы и камеры с арматурой для впуска и выпуска воздуха, для выделени</w:t>
      </w:r>
      <w:r w:rsidRPr="00721541">
        <w:rPr>
          <w:rFonts w:eastAsia="TimesNewRomanPSMT"/>
        </w:rPr>
        <w:t>я</w:t>
      </w:r>
      <w:r w:rsidRPr="00721541">
        <w:rPr>
          <w:rFonts w:eastAsia="TimesNewRomanPSMT"/>
        </w:rPr>
        <w:t xml:space="preserve"> ремонтных участков, для сброса воды при опорожнении трубопроводов. Общая протяженность проектируемых водопроводных с</w:t>
      </w:r>
      <w:r w:rsidRPr="00721541">
        <w:rPr>
          <w:rFonts w:eastAsia="TimesNewRomanPSMT"/>
        </w:rPr>
        <w:t>е</w:t>
      </w:r>
      <w:r w:rsidRPr="00721541">
        <w:rPr>
          <w:rFonts w:eastAsia="TimesNewRomanPSMT"/>
        </w:rPr>
        <w:t>тей на расчетный срок составит 8,0 км.</w:t>
      </w:r>
    </w:p>
    <w:p w:rsidR="00BF4457" w:rsidRPr="00721541" w:rsidRDefault="00BF4457" w:rsidP="0039678F">
      <w:pPr>
        <w:autoSpaceDE w:val="0"/>
        <w:autoSpaceDN w:val="0"/>
        <w:adjustRightInd w:val="0"/>
        <w:ind w:firstLine="709"/>
        <w:rPr>
          <w:rFonts w:eastAsia="TimesNewRomanPSMT"/>
        </w:rPr>
      </w:pPr>
      <w:r w:rsidRPr="00721541">
        <w:rPr>
          <w:rFonts w:eastAsia="TimesNewRomanPSMT"/>
        </w:rPr>
        <w:t>Диаметры и трассы проектируемых сетей определены ориентировочно и должны уточняться на последующих стадиях проектирования.</w:t>
      </w:r>
    </w:p>
    <w:p w:rsidR="00BF4457" w:rsidRPr="00721541" w:rsidRDefault="00BF4457" w:rsidP="0039678F">
      <w:pPr>
        <w:ind w:firstLine="709"/>
        <w:rPr>
          <w:i/>
        </w:rPr>
      </w:pPr>
      <w:r w:rsidRPr="00721541">
        <w:rPr>
          <w:i/>
        </w:rPr>
        <w:t>Зоны санитарной охраны</w:t>
      </w:r>
    </w:p>
    <w:p w:rsidR="00BF4457" w:rsidRPr="00721541" w:rsidRDefault="00BF4457" w:rsidP="0039678F">
      <w:pPr>
        <w:autoSpaceDE w:val="0"/>
        <w:autoSpaceDN w:val="0"/>
        <w:adjustRightInd w:val="0"/>
        <w:ind w:firstLine="709"/>
        <w:rPr>
          <w:rFonts w:eastAsia="TimesNewRomanPSMT"/>
        </w:rPr>
      </w:pPr>
      <w:r w:rsidRPr="00721541">
        <w:rPr>
          <w:rFonts w:eastAsia="TimesNewRomanPSMT"/>
        </w:rPr>
        <w:t xml:space="preserve">В соответствии со </w:t>
      </w:r>
      <w:proofErr w:type="spellStart"/>
      <w:r w:rsidRPr="00721541">
        <w:rPr>
          <w:rFonts w:eastAsia="TimesNewRomanPSMT"/>
        </w:rPr>
        <w:t>СНиП</w:t>
      </w:r>
      <w:proofErr w:type="spellEnd"/>
      <w:r w:rsidRPr="00721541">
        <w:rPr>
          <w:rFonts w:eastAsia="TimesNewRomanPSMT"/>
        </w:rPr>
        <w:t xml:space="preserve"> 2.04.02-84* «Водоснабжение. Наружные сети и сооруж</w:t>
      </w:r>
      <w:r w:rsidRPr="00721541">
        <w:rPr>
          <w:rFonts w:eastAsia="TimesNewRomanPSMT"/>
        </w:rPr>
        <w:t>е</w:t>
      </w:r>
      <w:r w:rsidRPr="00721541">
        <w:rPr>
          <w:rFonts w:eastAsia="TimesNewRomanPSMT"/>
        </w:rPr>
        <w:t xml:space="preserve">ния», </w:t>
      </w:r>
      <w:proofErr w:type="spellStart"/>
      <w:r w:rsidRPr="00721541">
        <w:rPr>
          <w:rFonts w:eastAsia="TimesNewRomanPSMT"/>
        </w:rPr>
        <w:t>СанПиН</w:t>
      </w:r>
      <w:proofErr w:type="spellEnd"/>
      <w:r w:rsidRPr="00721541">
        <w:rPr>
          <w:rFonts w:eastAsia="TimesNewRomanPSMT"/>
        </w:rPr>
        <w:t xml:space="preserve"> 2.1.4.1110-02 «Зоны санитарной охраны источников водоснабжения и вод</w:t>
      </w:r>
      <w:r w:rsidRPr="00721541">
        <w:rPr>
          <w:rFonts w:eastAsia="TimesNewRomanPSMT"/>
        </w:rPr>
        <w:t>о</w:t>
      </w:r>
      <w:r w:rsidRPr="00721541">
        <w:rPr>
          <w:rFonts w:eastAsia="TimesNewRomanPSMT"/>
        </w:rPr>
        <w:t>проводов питьевого назначения» для источников водоснабжения, водопроводных сооруж</w:t>
      </w:r>
      <w:r w:rsidRPr="00721541">
        <w:rPr>
          <w:rFonts w:eastAsia="TimesNewRomanPSMT"/>
        </w:rPr>
        <w:t>е</w:t>
      </w:r>
      <w:r w:rsidRPr="00721541">
        <w:rPr>
          <w:rFonts w:eastAsia="TimesNewRomanPSMT"/>
        </w:rPr>
        <w:t>ний и водоводов должны организовываться зоны санитарной охраны для обеспечения их санитарно-эпидемиологической безопасн</w:t>
      </w:r>
      <w:r w:rsidRPr="00721541">
        <w:rPr>
          <w:rFonts w:eastAsia="TimesNewRomanPSMT"/>
        </w:rPr>
        <w:t>о</w:t>
      </w:r>
      <w:r w:rsidRPr="00721541">
        <w:rPr>
          <w:rFonts w:eastAsia="TimesNewRomanPSMT"/>
        </w:rPr>
        <w:t>сти.</w:t>
      </w:r>
    </w:p>
    <w:p w:rsidR="00BF4457" w:rsidRPr="00721541" w:rsidRDefault="00BF4457" w:rsidP="0039678F">
      <w:pPr>
        <w:autoSpaceDE w:val="0"/>
        <w:autoSpaceDN w:val="0"/>
        <w:adjustRightInd w:val="0"/>
        <w:ind w:firstLine="709"/>
        <w:rPr>
          <w:rFonts w:eastAsia="TimesNewRomanPSMT"/>
        </w:rPr>
      </w:pPr>
      <w:r w:rsidRPr="00721541">
        <w:rPr>
          <w:rFonts w:eastAsia="TimesNewRomanPSMT"/>
        </w:rPr>
        <w:t>Для подземных источников зона санитарной охраны состоит из трех поясов:</w:t>
      </w:r>
    </w:p>
    <w:p w:rsidR="00BF4457" w:rsidRPr="00721541" w:rsidRDefault="00BF4457" w:rsidP="0039678F">
      <w:pPr>
        <w:autoSpaceDE w:val="0"/>
        <w:autoSpaceDN w:val="0"/>
        <w:adjustRightInd w:val="0"/>
        <w:ind w:firstLine="709"/>
        <w:rPr>
          <w:rFonts w:eastAsia="TimesNewRomanPSMT"/>
        </w:rPr>
      </w:pPr>
      <w:r w:rsidRPr="00721541">
        <w:rPr>
          <w:rFonts w:eastAsia="TimesNewRomanPSMT"/>
        </w:rPr>
        <w:t>― первый пояс - зона строгого режима;</w:t>
      </w:r>
    </w:p>
    <w:p w:rsidR="00BF4457" w:rsidRPr="00721541" w:rsidRDefault="00BF4457" w:rsidP="0039678F">
      <w:pPr>
        <w:autoSpaceDE w:val="0"/>
        <w:autoSpaceDN w:val="0"/>
        <w:adjustRightInd w:val="0"/>
        <w:ind w:firstLine="709"/>
        <w:rPr>
          <w:rFonts w:eastAsia="TimesNewRomanPSMT"/>
        </w:rPr>
      </w:pPr>
      <w:r w:rsidRPr="00721541">
        <w:rPr>
          <w:rFonts w:eastAsia="TimesNewRomanPSMT"/>
        </w:rPr>
        <w:t>― второй и третий - зоны ограничений.</w:t>
      </w:r>
    </w:p>
    <w:p w:rsidR="00BF4457" w:rsidRPr="00721541" w:rsidRDefault="00BF4457" w:rsidP="0039678F">
      <w:pPr>
        <w:autoSpaceDE w:val="0"/>
        <w:autoSpaceDN w:val="0"/>
        <w:adjustRightInd w:val="0"/>
        <w:ind w:firstLine="709"/>
        <w:rPr>
          <w:rFonts w:eastAsia="TimesNewRomanPSMT"/>
        </w:rPr>
      </w:pPr>
      <w:r w:rsidRPr="00721541">
        <w:rPr>
          <w:rFonts w:eastAsia="TimesNewRomanPSMT"/>
        </w:rPr>
        <w:t>Зона строгого режима устанавливается на расстоянии от 30 до 50 м от устья скважин, в зависимости от защищенности водоносного горизонта. Границы зон санитарной охран</w:t>
      </w:r>
      <w:r w:rsidRPr="00721541">
        <w:rPr>
          <w:rFonts w:eastAsia="TimesNewRomanPSMT"/>
        </w:rPr>
        <w:t>ы</w:t>
      </w:r>
      <w:r w:rsidRPr="00721541">
        <w:rPr>
          <w:rFonts w:eastAsia="TimesNewRomanPSMT"/>
        </w:rPr>
        <w:t xml:space="preserve"> подземных источников устанавливаются при выполнении проекта артезианских скв</w:t>
      </w:r>
      <w:r w:rsidRPr="00721541">
        <w:rPr>
          <w:rFonts w:eastAsia="TimesNewRomanPSMT"/>
        </w:rPr>
        <w:t>а</w:t>
      </w:r>
      <w:r w:rsidRPr="00721541">
        <w:rPr>
          <w:rFonts w:eastAsia="TimesNewRomanPSMT"/>
        </w:rPr>
        <w:t>жин.</w:t>
      </w:r>
    </w:p>
    <w:p w:rsidR="00BF4457" w:rsidRPr="00721541" w:rsidRDefault="00BF4457" w:rsidP="0039678F">
      <w:pPr>
        <w:autoSpaceDE w:val="0"/>
        <w:autoSpaceDN w:val="0"/>
        <w:adjustRightInd w:val="0"/>
        <w:ind w:firstLine="709"/>
        <w:rPr>
          <w:rFonts w:eastAsia="TimesNewRomanPSMT"/>
        </w:rPr>
      </w:pPr>
      <w:r w:rsidRPr="00721541">
        <w:rPr>
          <w:rFonts w:eastAsia="TimesNewRomanPSMT"/>
        </w:rPr>
        <w:t>На территории зоны I пояса должны соблюдаться следующие мероприятия. Террит</w:t>
      </w:r>
      <w:r w:rsidRPr="00721541">
        <w:rPr>
          <w:rFonts w:eastAsia="TimesNewRomanPSMT"/>
        </w:rPr>
        <w:t>о</w:t>
      </w:r>
      <w:r w:rsidRPr="00721541">
        <w:rPr>
          <w:rFonts w:eastAsia="TimesNewRomanPSMT"/>
        </w:rPr>
        <w:t>рия должна быть спланирована для отвода поверхностного стока за ее пределы, озелен</w:t>
      </w:r>
      <w:r w:rsidRPr="00721541">
        <w:rPr>
          <w:rFonts w:eastAsia="TimesNewRomanPSMT"/>
        </w:rPr>
        <w:t>е</w:t>
      </w:r>
      <w:r w:rsidRPr="00721541">
        <w:rPr>
          <w:rFonts w:eastAsia="TimesNewRomanPSMT"/>
        </w:rPr>
        <w:t xml:space="preserve">на, ограждена и обеспечена охраной. Не допускается посадка высокоствольных </w:t>
      </w:r>
      <w:r w:rsidRPr="00721541">
        <w:rPr>
          <w:rFonts w:eastAsia="TimesNewRomanPSMT"/>
        </w:rPr>
        <w:lastRenderedPageBreak/>
        <w:t>деревьев, все виды строительства, не имеющие непосредственного отношения к эксплуатации, реконс</w:t>
      </w:r>
      <w:r w:rsidRPr="00721541">
        <w:rPr>
          <w:rFonts w:eastAsia="TimesNewRomanPSMT"/>
        </w:rPr>
        <w:t>т</w:t>
      </w:r>
      <w:r w:rsidRPr="00721541">
        <w:rPr>
          <w:rFonts w:eastAsia="TimesNewRomanPSMT"/>
        </w:rPr>
        <w:t>рукции и расширению водопроводных сооружений.</w:t>
      </w:r>
    </w:p>
    <w:p w:rsidR="00BF4457" w:rsidRPr="00721541" w:rsidRDefault="00BF4457" w:rsidP="0039678F">
      <w:pPr>
        <w:autoSpaceDE w:val="0"/>
        <w:autoSpaceDN w:val="0"/>
        <w:adjustRightInd w:val="0"/>
        <w:ind w:firstLine="709"/>
        <w:rPr>
          <w:rFonts w:eastAsia="TimesNewRomanPSMT"/>
        </w:rPr>
      </w:pPr>
      <w:r w:rsidRPr="00721541">
        <w:rPr>
          <w:rFonts w:eastAsia="TimesNewRomanPSMT"/>
        </w:rPr>
        <w:t xml:space="preserve">На территории зоны санитарной охраны II пояса запрещается размещение складов горюче-смазочных материалов, ядохимикатов, минеральных удобрений, накопителей </w:t>
      </w:r>
      <w:proofErr w:type="spellStart"/>
      <w:r w:rsidRPr="00721541">
        <w:rPr>
          <w:rFonts w:eastAsia="TimesNewRomanPSMT"/>
        </w:rPr>
        <w:t>промст</w:t>
      </w:r>
      <w:r w:rsidRPr="00721541">
        <w:rPr>
          <w:rFonts w:eastAsia="TimesNewRomanPSMT"/>
        </w:rPr>
        <w:t>о</w:t>
      </w:r>
      <w:r w:rsidRPr="00721541">
        <w:rPr>
          <w:rFonts w:eastAsia="TimesNewRomanPSMT"/>
        </w:rPr>
        <w:t>ков</w:t>
      </w:r>
      <w:proofErr w:type="spellEnd"/>
      <w:r w:rsidRPr="00721541">
        <w:rPr>
          <w:rFonts w:eastAsia="TimesNewRomanPSMT"/>
        </w:rPr>
        <w:t xml:space="preserve">, </w:t>
      </w:r>
      <w:proofErr w:type="spellStart"/>
      <w:r w:rsidRPr="00721541">
        <w:rPr>
          <w:rFonts w:eastAsia="TimesNewRomanPSMT"/>
        </w:rPr>
        <w:t>шламохранилищ</w:t>
      </w:r>
      <w:proofErr w:type="spellEnd"/>
      <w:r w:rsidRPr="00721541">
        <w:rPr>
          <w:rFonts w:eastAsia="TimesNewRomanPSMT"/>
        </w:rPr>
        <w:t xml:space="preserve"> и других объектов обуславливающих опасность химического загрязн</w:t>
      </w:r>
      <w:r w:rsidRPr="00721541">
        <w:rPr>
          <w:rFonts w:eastAsia="TimesNewRomanPSMT"/>
        </w:rPr>
        <w:t>е</w:t>
      </w:r>
      <w:r w:rsidRPr="00721541">
        <w:rPr>
          <w:rFonts w:eastAsia="TimesNewRomanPSMT"/>
        </w:rPr>
        <w:t>ния подземных вод. На территории зоны II пояса нельзя размещать кладбища, скотомогил</w:t>
      </w:r>
      <w:r w:rsidRPr="00721541">
        <w:rPr>
          <w:rFonts w:eastAsia="TimesNewRomanPSMT"/>
        </w:rPr>
        <w:t>ь</w:t>
      </w:r>
      <w:r w:rsidRPr="00721541">
        <w:rPr>
          <w:rFonts w:eastAsia="TimesNewRomanPSMT"/>
        </w:rPr>
        <w:t>ники, поля фильтрации, животноводческие фермы, а также применять ядохимикаты, удобр</w:t>
      </w:r>
      <w:r w:rsidRPr="00721541">
        <w:rPr>
          <w:rFonts w:eastAsia="TimesNewRomanPSMT"/>
        </w:rPr>
        <w:t>е</w:t>
      </w:r>
      <w:r w:rsidRPr="00721541">
        <w:rPr>
          <w:rFonts w:eastAsia="TimesNewRomanPSMT"/>
        </w:rPr>
        <w:t>ния и загрязнять территорию промышленными отходами. Существующие здания, распол</w:t>
      </w:r>
      <w:r w:rsidRPr="00721541">
        <w:rPr>
          <w:rFonts w:eastAsia="TimesNewRomanPSMT"/>
        </w:rPr>
        <w:t>о</w:t>
      </w:r>
      <w:r w:rsidRPr="00721541">
        <w:rPr>
          <w:rFonts w:eastAsia="TimesNewRomanPSMT"/>
        </w:rPr>
        <w:t>женные на территории зоны II пояса, должны быть канализованы или оборудованы водон</w:t>
      </w:r>
      <w:r w:rsidRPr="00721541">
        <w:rPr>
          <w:rFonts w:eastAsia="TimesNewRomanPSMT"/>
        </w:rPr>
        <w:t>е</w:t>
      </w:r>
      <w:r w:rsidRPr="00721541">
        <w:rPr>
          <w:rFonts w:eastAsia="TimesNewRomanPSMT"/>
        </w:rPr>
        <w:t>проницаемыми выгребами.</w:t>
      </w:r>
    </w:p>
    <w:p w:rsidR="00BF4457" w:rsidRPr="00A2032E" w:rsidRDefault="00BF4457" w:rsidP="0039678F">
      <w:pPr>
        <w:autoSpaceDE w:val="0"/>
        <w:autoSpaceDN w:val="0"/>
        <w:adjustRightInd w:val="0"/>
        <w:ind w:firstLine="709"/>
        <w:rPr>
          <w:rFonts w:eastAsia="TimesNewRomanPSMT"/>
        </w:rPr>
      </w:pPr>
      <w:r w:rsidRPr="00721541">
        <w:rPr>
          <w:rFonts w:eastAsia="TimesNewRomanPSMT"/>
        </w:rPr>
        <w:t xml:space="preserve">Размеры границ II и III поясов ЗСО подземных источников будут определяться гидродинамическими расчетами </w:t>
      </w:r>
      <w:proofErr w:type="gramStart"/>
      <w:r w:rsidRPr="00721541">
        <w:rPr>
          <w:rFonts w:eastAsia="TimesNewRomanPSMT"/>
        </w:rPr>
        <w:t>при</w:t>
      </w:r>
      <w:proofErr w:type="gramEnd"/>
      <w:r w:rsidRPr="00721541">
        <w:rPr>
          <w:rFonts w:eastAsia="TimesNewRomanPSMT"/>
        </w:rPr>
        <w:t xml:space="preserve"> проектиров</w:t>
      </w:r>
      <w:r w:rsidRPr="00721541">
        <w:rPr>
          <w:rFonts w:eastAsia="TimesNewRomanPSMT"/>
        </w:rPr>
        <w:t>а</w:t>
      </w:r>
      <w:r w:rsidRPr="00721541">
        <w:rPr>
          <w:rFonts w:eastAsia="TimesNewRomanPSMT"/>
        </w:rPr>
        <w:t>ние водозаборов.</w:t>
      </w:r>
    </w:p>
    <w:p w:rsidR="00BF4457" w:rsidRPr="00721541" w:rsidRDefault="00BF4457" w:rsidP="0039678F">
      <w:pPr>
        <w:ind w:firstLine="709"/>
        <w:rPr>
          <w:i/>
        </w:rPr>
      </w:pPr>
    </w:p>
    <w:p w:rsidR="00BF4457" w:rsidRPr="00721541" w:rsidRDefault="00BF4457" w:rsidP="0039678F">
      <w:pPr>
        <w:ind w:firstLine="709"/>
        <w:rPr>
          <w:i/>
        </w:rPr>
      </w:pPr>
      <w:r w:rsidRPr="00721541">
        <w:rPr>
          <w:i/>
        </w:rPr>
        <w:t>Водоотведение</w:t>
      </w:r>
    </w:p>
    <w:p w:rsidR="00BF4457" w:rsidRPr="00721541" w:rsidRDefault="00BF4457" w:rsidP="0039678F">
      <w:pPr>
        <w:ind w:firstLine="709"/>
      </w:pPr>
      <w:r w:rsidRPr="00721541">
        <w:t>В настоящее время на территории п. Воздвиженка отсутствует централизованная си</w:t>
      </w:r>
      <w:r w:rsidRPr="00721541">
        <w:t>с</w:t>
      </w:r>
      <w:r w:rsidRPr="00721541">
        <w:t>тема водоотведения. Коммуникации и сооружения водоотведения на территории населенн</w:t>
      </w:r>
      <w:r w:rsidRPr="00721541">
        <w:t>о</w:t>
      </w:r>
      <w:r w:rsidRPr="00721541">
        <w:t>го пункта отсутствуют. Население использует выгребные ямы и надворные туалеты.</w:t>
      </w:r>
    </w:p>
    <w:p w:rsidR="00BF4457" w:rsidRPr="00721541" w:rsidRDefault="00BF4457" w:rsidP="0039678F">
      <w:pPr>
        <w:ind w:firstLine="709"/>
        <w:rPr>
          <w:i/>
        </w:rPr>
      </w:pPr>
      <w:r w:rsidRPr="00721541">
        <w:rPr>
          <w:i/>
        </w:rPr>
        <w:t>Проектные предложения</w:t>
      </w:r>
    </w:p>
    <w:p w:rsidR="00BF4457" w:rsidRPr="00721541" w:rsidRDefault="00BF4457" w:rsidP="0039678F">
      <w:pPr>
        <w:ind w:firstLine="709"/>
      </w:pPr>
      <w:r w:rsidRPr="00721541">
        <w:t>На расчетный срок строительства генеральным планом предусматривается оборуд</w:t>
      </w:r>
      <w:r w:rsidRPr="00721541">
        <w:t>о</w:t>
      </w:r>
      <w:r w:rsidRPr="00721541">
        <w:t>вание централизованной канализацией всей существующей и проектируемой застройки п. Воздвиженка. Система канализации принимается неполная раздельная, с отведением хозя</w:t>
      </w:r>
      <w:r w:rsidRPr="00721541">
        <w:t>й</w:t>
      </w:r>
      <w:r w:rsidRPr="00721541">
        <w:t>ственно-бытовых сточных вод на проектируемые очистные сооружения канализации. Прое</w:t>
      </w:r>
      <w:r w:rsidRPr="00721541">
        <w:t>к</w:t>
      </w:r>
      <w:r w:rsidRPr="00721541">
        <w:t>том предусмотрено строительство 2-х блоков очистных сооружений произв</w:t>
      </w:r>
      <w:r w:rsidRPr="00721541">
        <w:t>о</w:t>
      </w:r>
      <w:r w:rsidRPr="00721541">
        <w:t>дительностью 60 и 120 м3/</w:t>
      </w:r>
      <w:proofErr w:type="spellStart"/>
      <w:r w:rsidRPr="00721541">
        <w:t>сут</w:t>
      </w:r>
      <w:proofErr w:type="spellEnd"/>
      <w:r w:rsidRPr="00721541">
        <w:t>. Очистные сооружения предусматриваются полной заводской гото</w:t>
      </w:r>
      <w:r w:rsidRPr="00721541">
        <w:t>в</w:t>
      </w:r>
      <w:r w:rsidRPr="00721541">
        <w:t>ности в контейнерно-блочном исполнении.</w:t>
      </w:r>
    </w:p>
    <w:p w:rsidR="00BF4457" w:rsidRPr="00721541" w:rsidRDefault="00BF4457" w:rsidP="0039678F">
      <w:pPr>
        <w:ind w:firstLine="709"/>
      </w:pPr>
      <w:r w:rsidRPr="00721541">
        <w:t>Схема очистки стоков полная биологическая с доочисткой стоков от биогенных эл</w:t>
      </w:r>
      <w:r w:rsidRPr="00721541">
        <w:t>е</w:t>
      </w:r>
      <w:r w:rsidRPr="00721541">
        <w:t xml:space="preserve">ментов. Обеззараживание очищенных сточных вод предусматривается на установках </w:t>
      </w:r>
      <w:proofErr w:type="spellStart"/>
      <w:proofErr w:type="gramStart"/>
      <w:r w:rsidRPr="00721541">
        <w:t>УФ-обеззараживания</w:t>
      </w:r>
      <w:proofErr w:type="spellEnd"/>
      <w:proofErr w:type="gramEnd"/>
      <w:r w:rsidRPr="00721541">
        <w:t>. Степень очистки сточных вод должна соответствовать требованиям «Пр</w:t>
      </w:r>
      <w:r w:rsidRPr="00721541">
        <w:t>а</w:t>
      </w:r>
      <w:r w:rsidRPr="00721541">
        <w:t xml:space="preserve">вила охраны поверхностных вод от загрязнений сточными водами», а также </w:t>
      </w:r>
      <w:proofErr w:type="spellStart"/>
      <w:r w:rsidRPr="00721541">
        <w:t>СанПиН</w:t>
      </w:r>
      <w:proofErr w:type="spellEnd"/>
      <w:r w:rsidRPr="00721541">
        <w:t xml:space="preserve"> 2.1.5.980-00 «Гигиенические требования к охране поверхностных вод».</w:t>
      </w:r>
    </w:p>
    <w:p w:rsidR="00BF4457" w:rsidRPr="00721541" w:rsidRDefault="00BF4457" w:rsidP="0039678F">
      <w:pPr>
        <w:ind w:firstLine="709"/>
      </w:pPr>
      <w:proofErr w:type="gramStart"/>
      <w:r w:rsidRPr="00721541">
        <w:t>Площадки для размещения канализационных очистных сооружений предусматрив</w:t>
      </w:r>
      <w:r w:rsidRPr="00721541">
        <w:t>а</w:t>
      </w:r>
      <w:r w:rsidRPr="00721541">
        <w:t>ются в западной и восточной частях п. Воздвиженка.</w:t>
      </w:r>
      <w:proofErr w:type="gramEnd"/>
      <w:r w:rsidRPr="00721541">
        <w:t xml:space="preserve"> Выпуск очищенных сточных вод пр</w:t>
      </w:r>
      <w:r w:rsidRPr="00721541">
        <w:t>е</w:t>
      </w:r>
      <w:r w:rsidRPr="00721541">
        <w:t xml:space="preserve">дусматривается в </w:t>
      </w:r>
      <w:proofErr w:type="spellStart"/>
      <w:r w:rsidRPr="00721541">
        <w:t>оз</w:t>
      </w:r>
      <w:proofErr w:type="gramStart"/>
      <w:r w:rsidRPr="00721541">
        <w:t>.С</w:t>
      </w:r>
      <w:proofErr w:type="gramEnd"/>
      <w:r w:rsidRPr="00721541">
        <w:t>инара</w:t>
      </w:r>
      <w:proofErr w:type="spellEnd"/>
      <w:r w:rsidRPr="00721541">
        <w:t>.</w:t>
      </w:r>
    </w:p>
    <w:p w:rsidR="00BF4457" w:rsidRPr="00721541" w:rsidRDefault="00BF4457" w:rsidP="0039678F">
      <w:pPr>
        <w:ind w:firstLine="709"/>
      </w:pPr>
      <w:r w:rsidRPr="00721541">
        <w:t>Место расположения, производительность проектируемых очистных сооружений и выпусков очищенных стоков определены ориентировочно и должны уточняться на посл</w:t>
      </w:r>
      <w:r w:rsidRPr="00721541">
        <w:t>е</w:t>
      </w:r>
      <w:r w:rsidRPr="00721541">
        <w:t>дующих стадиях проектирования</w:t>
      </w:r>
    </w:p>
    <w:p w:rsidR="00BF4457" w:rsidRPr="00721541" w:rsidRDefault="00BF4457" w:rsidP="0039678F">
      <w:pPr>
        <w:ind w:firstLine="709"/>
      </w:pPr>
      <w:r w:rsidRPr="00721541">
        <w:t>Для объектов, которые должны быть канализованы в первую очередь (школа, детские сады, административные здания), предлагается проектирование и строительство индивид</w:t>
      </w:r>
      <w:r w:rsidRPr="00721541">
        <w:t>у</w:t>
      </w:r>
      <w:r w:rsidRPr="00721541">
        <w:t>альных или местных систем канализации (для отдельных домов или групп зданий). Для м</w:t>
      </w:r>
      <w:r w:rsidRPr="00721541">
        <w:t>е</w:t>
      </w:r>
      <w:r w:rsidRPr="00721541">
        <w:t>стных и автономных систем канализации допускается использование очистных сооружений естественной биологической очистки бытовых сточных вод (подземные поля фильтрации, фильтрующие колодцы, песчано-гравийные фильтры, фильтрующие траншеи) при соотве</w:t>
      </w:r>
      <w:r w:rsidRPr="00721541">
        <w:t>т</w:t>
      </w:r>
      <w:r w:rsidRPr="00721541">
        <w:t>ствующих гидрогеологических и инженерно-геологических условиях, исключающих загря</w:t>
      </w:r>
      <w:r w:rsidRPr="00721541">
        <w:t>з</w:t>
      </w:r>
      <w:r w:rsidRPr="00721541">
        <w:t>нение водоносных горизонтов.</w:t>
      </w:r>
    </w:p>
    <w:p w:rsidR="00BF4457" w:rsidRDefault="00BF4457" w:rsidP="0039678F">
      <w:pPr>
        <w:ind w:firstLine="709"/>
      </w:pPr>
      <w:r w:rsidRPr="00721541">
        <w:t>Самотечные канализационные сети запроектированы подземной прокладки из пол</w:t>
      </w:r>
      <w:r w:rsidRPr="00721541">
        <w:t>и</w:t>
      </w:r>
      <w:r w:rsidRPr="00721541">
        <w:t xml:space="preserve">этиленовых труб. Колодцы и камеры на сетях из сборных железобетонных элементов. </w:t>
      </w:r>
    </w:p>
    <w:p w:rsidR="00BF4457" w:rsidRPr="00721541" w:rsidRDefault="00BF4457" w:rsidP="0039678F">
      <w:pPr>
        <w:ind w:firstLine="709"/>
      </w:pPr>
      <w:proofErr w:type="gramStart"/>
      <w:r>
        <w:t>Необходимо при разработке проектов очистных сооружений хозяйственно-бытовой канал</w:t>
      </w:r>
      <w:r>
        <w:t>и</w:t>
      </w:r>
      <w:r>
        <w:t>зации и ливневой канализации, места выпуска сточных вод в водный объект, состав очистных сооружений, степень очистки пр</w:t>
      </w:r>
      <w:r>
        <w:t>е</w:t>
      </w:r>
      <w:r>
        <w:t>дусмотреть с соблюдением требований Водного кодекса РФ (ст.44), Федерального закона от 30.03.1999 №52-ФЗ «О санитарно-</w:t>
      </w:r>
      <w:r>
        <w:lastRenderedPageBreak/>
        <w:t xml:space="preserve">эпидемиологическом благополучии населения» (ст.18) </w:t>
      </w:r>
      <w:proofErr w:type="spellStart"/>
      <w:r>
        <w:t>СанПиН</w:t>
      </w:r>
      <w:proofErr w:type="spellEnd"/>
      <w:r>
        <w:t xml:space="preserve"> 2.1.4.1110-02 (пункт 3.3), утвержденного проекта зоны санитарной охраны источн</w:t>
      </w:r>
      <w:r>
        <w:t>и</w:t>
      </w:r>
      <w:r>
        <w:t>ка водоснабжения.</w:t>
      </w:r>
      <w:proofErr w:type="gramEnd"/>
    </w:p>
    <w:p w:rsidR="0039678F" w:rsidRDefault="0039678F" w:rsidP="0039678F">
      <w:pPr>
        <w:ind w:firstLine="709"/>
        <w:rPr>
          <w:i/>
        </w:rPr>
      </w:pPr>
    </w:p>
    <w:p w:rsidR="00BF4457" w:rsidRPr="00721541" w:rsidRDefault="0039678F" w:rsidP="0039678F">
      <w:pPr>
        <w:ind w:firstLine="709"/>
      </w:pPr>
      <w:r>
        <w:rPr>
          <w:i/>
        </w:rPr>
        <w:t>Газо</w:t>
      </w:r>
      <w:r w:rsidRPr="00721541">
        <w:rPr>
          <w:i/>
        </w:rPr>
        <w:t>снабжение</w:t>
      </w:r>
    </w:p>
    <w:p w:rsidR="00BF4457" w:rsidRPr="00721541" w:rsidRDefault="00BF4457" w:rsidP="00BF4457">
      <w:pPr>
        <w:autoSpaceDE w:val="0"/>
        <w:autoSpaceDN w:val="0"/>
        <w:adjustRightInd w:val="0"/>
        <w:spacing w:line="360" w:lineRule="auto"/>
        <w:ind w:firstLine="709"/>
        <w:rPr>
          <w:bCs/>
          <w:i/>
          <w:iCs/>
        </w:rPr>
      </w:pPr>
      <w:r w:rsidRPr="00721541">
        <w:rPr>
          <w:bCs/>
          <w:i/>
          <w:iCs/>
        </w:rPr>
        <w:t>Существующее положение</w:t>
      </w:r>
    </w:p>
    <w:p w:rsidR="00BF4457" w:rsidRPr="00721541" w:rsidRDefault="00BF4457" w:rsidP="0039678F">
      <w:pPr>
        <w:autoSpaceDE w:val="0"/>
        <w:autoSpaceDN w:val="0"/>
        <w:adjustRightInd w:val="0"/>
        <w:ind w:firstLine="709"/>
        <w:rPr>
          <w:rFonts w:eastAsia="TimesNewRomanPSMT"/>
        </w:rPr>
      </w:pPr>
      <w:r w:rsidRPr="00721541">
        <w:rPr>
          <w:rFonts w:eastAsia="TimesNewRomanPSMT"/>
        </w:rPr>
        <w:t xml:space="preserve">В настоящее время п. Воздвиженка не </w:t>
      </w:r>
      <w:proofErr w:type="gramStart"/>
      <w:r w:rsidRPr="00721541">
        <w:rPr>
          <w:rFonts w:eastAsia="TimesNewRomanPSMT"/>
        </w:rPr>
        <w:t>газифицирован</w:t>
      </w:r>
      <w:proofErr w:type="gramEnd"/>
      <w:r w:rsidRPr="00721541">
        <w:rPr>
          <w:rFonts w:eastAsia="TimesNewRomanPSMT"/>
        </w:rPr>
        <w:t>. Теплоснабжение усадебной жилой застройки и объектов соцкультбыта от индивидуальных электроотопительных апп</w:t>
      </w:r>
      <w:r w:rsidRPr="00721541">
        <w:rPr>
          <w:rFonts w:eastAsia="TimesNewRomanPSMT"/>
        </w:rPr>
        <w:t>а</w:t>
      </w:r>
      <w:r w:rsidRPr="00721541">
        <w:rPr>
          <w:rFonts w:eastAsia="TimesNewRomanPSMT"/>
        </w:rPr>
        <w:t>ратов и печное.</w:t>
      </w:r>
    </w:p>
    <w:p w:rsidR="00BF4457" w:rsidRDefault="00BF4457" w:rsidP="0039678F">
      <w:pPr>
        <w:autoSpaceDE w:val="0"/>
        <w:autoSpaceDN w:val="0"/>
        <w:adjustRightInd w:val="0"/>
        <w:ind w:firstLine="709"/>
        <w:rPr>
          <w:rFonts w:eastAsia="TimesNewRomanPSMT"/>
        </w:rPr>
      </w:pPr>
      <w:r w:rsidRPr="00721541">
        <w:rPr>
          <w:rFonts w:eastAsia="TimesNewRomanPSMT"/>
        </w:rPr>
        <w:t>Задача настоящей работы заключается в проработке системы газоснабжения поселка для осуществления газификации существующей жилой застройки и объектов соцкультб</w:t>
      </w:r>
      <w:r w:rsidRPr="00721541">
        <w:rPr>
          <w:rFonts w:eastAsia="TimesNewRomanPSMT"/>
        </w:rPr>
        <w:t>ы</w:t>
      </w:r>
      <w:r w:rsidRPr="00721541">
        <w:rPr>
          <w:rFonts w:eastAsia="TimesNewRomanPSMT"/>
        </w:rPr>
        <w:t>та и максимальном её использовании при дал</w:t>
      </w:r>
      <w:r w:rsidRPr="00721541">
        <w:rPr>
          <w:rFonts w:eastAsia="TimesNewRomanPSMT"/>
        </w:rPr>
        <w:t>ь</w:t>
      </w:r>
      <w:r w:rsidRPr="00721541">
        <w:rPr>
          <w:rFonts w:eastAsia="TimesNewRomanPSMT"/>
        </w:rPr>
        <w:t>нейшем развитии п. Воздвиженка.</w:t>
      </w:r>
    </w:p>
    <w:p w:rsidR="00BF4457" w:rsidRPr="00721541" w:rsidRDefault="00BF4457" w:rsidP="0039678F">
      <w:pPr>
        <w:autoSpaceDE w:val="0"/>
        <w:autoSpaceDN w:val="0"/>
        <w:adjustRightInd w:val="0"/>
        <w:ind w:firstLine="709"/>
        <w:rPr>
          <w:rFonts w:eastAsia="TimesNewRomanPSMT"/>
          <w:i/>
        </w:rPr>
      </w:pPr>
      <w:r w:rsidRPr="00721541">
        <w:rPr>
          <w:rFonts w:eastAsia="TimesNewRomanPSMT"/>
          <w:i/>
        </w:rPr>
        <w:t>Проектные предложения</w:t>
      </w:r>
    </w:p>
    <w:p w:rsidR="00BF4457" w:rsidRPr="00721541" w:rsidRDefault="00BF4457" w:rsidP="0039678F">
      <w:pPr>
        <w:ind w:firstLine="709"/>
      </w:pPr>
      <w:r w:rsidRPr="00721541">
        <w:t>Газоснабжение поселка Воздвиженка Каслинского района Челябинской области осуществляется согласно заключения о технической возможности п</w:t>
      </w:r>
      <w:r w:rsidRPr="00721541">
        <w:t>о</w:t>
      </w:r>
      <w:r w:rsidRPr="00721541">
        <w:t>дачи природного газ</w:t>
      </w:r>
      <w:proofErr w:type="gramStart"/>
      <w:r w:rsidRPr="00721541">
        <w:t>а ООО</w:t>
      </w:r>
      <w:proofErr w:type="gramEnd"/>
      <w:r w:rsidRPr="00721541">
        <w:t xml:space="preserve"> «ГАЗПРОМ ТРАНСГАЗ ЕКАТЕРИНБУРГ».</w:t>
      </w:r>
    </w:p>
    <w:p w:rsidR="00BF4457" w:rsidRPr="00721541" w:rsidRDefault="00BF4457" w:rsidP="0039678F">
      <w:pPr>
        <w:ind w:firstLine="709"/>
      </w:pPr>
      <w:r w:rsidRPr="00721541">
        <w:rPr>
          <w:color w:val="000000"/>
        </w:rPr>
        <w:t xml:space="preserve">Источник газоснабжения - ГРС Воздвиженка от газопровода Бухара-Урал давлением 5,5 МПа </w:t>
      </w:r>
      <w:proofErr w:type="spellStart"/>
      <w:r w:rsidRPr="00721541">
        <w:rPr>
          <w:color w:val="000000"/>
        </w:rPr>
        <w:t>д</w:t>
      </w:r>
      <w:proofErr w:type="spellEnd"/>
      <w:r w:rsidRPr="00721541">
        <w:rPr>
          <w:color w:val="000000"/>
        </w:rPr>
        <w:t>- 108мм.</w:t>
      </w:r>
    </w:p>
    <w:p w:rsidR="00BF4457" w:rsidRPr="00721541" w:rsidRDefault="00BF4457" w:rsidP="0039678F">
      <w:pPr>
        <w:ind w:firstLine="709"/>
      </w:pPr>
      <w:r w:rsidRPr="00721541">
        <w:rPr>
          <w:color w:val="000000"/>
        </w:rPr>
        <w:t>По данным ГП «</w:t>
      </w:r>
      <w:proofErr w:type="spellStart"/>
      <w:r w:rsidRPr="00721541">
        <w:rPr>
          <w:color w:val="000000"/>
        </w:rPr>
        <w:t>Уралтрансгаз</w:t>
      </w:r>
      <w:proofErr w:type="spellEnd"/>
      <w:r w:rsidRPr="00721541">
        <w:rPr>
          <w:color w:val="000000"/>
        </w:rPr>
        <w:t>» природный газ имеет следующую хара</w:t>
      </w:r>
      <w:r w:rsidRPr="00721541">
        <w:rPr>
          <w:color w:val="000000"/>
        </w:rPr>
        <w:t>к</w:t>
      </w:r>
      <w:r w:rsidRPr="00721541">
        <w:rPr>
          <w:color w:val="000000"/>
        </w:rPr>
        <w:t>теристику:</w:t>
      </w:r>
    </w:p>
    <w:p w:rsidR="00BF4457" w:rsidRPr="00721541" w:rsidRDefault="00BF4457" w:rsidP="007F691A">
      <w:pPr>
        <w:numPr>
          <w:ilvl w:val="0"/>
          <w:numId w:val="14"/>
        </w:numPr>
        <w:tabs>
          <w:tab w:val="left" w:pos="1134"/>
        </w:tabs>
        <w:ind w:hanging="11"/>
        <w:jc w:val="both"/>
      </w:pPr>
      <w:r w:rsidRPr="00721541">
        <w:rPr>
          <w:color w:val="000000"/>
        </w:rPr>
        <w:t>теплота сгорания – 8029 ккал</w:t>
      </w:r>
      <w:r w:rsidRPr="00721541">
        <w:rPr>
          <w:color w:val="000000"/>
          <w:lang w:val="en-US"/>
        </w:rPr>
        <w:t>/</w:t>
      </w:r>
      <w:r w:rsidRPr="00721541">
        <w:rPr>
          <w:color w:val="000000"/>
        </w:rPr>
        <w:t>нм</w:t>
      </w:r>
      <w:r w:rsidRPr="00721541">
        <w:rPr>
          <w:color w:val="000000"/>
          <w:vertAlign w:val="superscript"/>
        </w:rPr>
        <w:t>3</w:t>
      </w:r>
      <w:r w:rsidRPr="00721541">
        <w:rPr>
          <w:color w:val="000000"/>
        </w:rPr>
        <w:t>;</w:t>
      </w:r>
    </w:p>
    <w:p w:rsidR="00BF4457" w:rsidRPr="00721541" w:rsidRDefault="00BF4457" w:rsidP="007F691A">
      <w:pPr>
        <w:numPr>
          <w:ilvl w:val="0"/>
          <w:numId w:val="14"/>
        </w:numPr>
        <w:tabs>
          <w:tab w:val="left" w:pos="1134"/>
        </w:tabs>
        <w:ind w:hanging="11"/>
        <w:jc w:val="both"/>
      </w:pPr>
      <w:r w:rsidRPr="00721541">
        <w:rPr>
          <w:color w:val="000000"/>
        </w:rPr>
        <w:t>плотность газа – 0,6863 кг</w:t>
      </w:r>
      <w:r w:rsidRPr="00721541">
        <w:rPr>
          <w:color w:val="000000"/>
          <w:lang w:val="en-US"/>
        </w:rPr>
        <w:t>/</w:t>
      </w:r>
      <w:r w:rsidRPr="00721541">
        <w:rPr>
          <w:color w:val="000000"/>
        </w:rPr>
        <w:t>км.</w:t>
      </w:r>
    </w:p>
    <w:p w:rsidR="00BF4457" w:rsidRPr="00721541" w:rsidRDefault="00BF4457" w:rsidP="0039678F">
      <w:pPr>
        <w:ind w:firstLine="709"/>
      </w:pPr>
      <w:r w:rsidRPr="00721541">
        <w:t>Отопление и вентиляция зданий, а также приготовление горячей воды предусмотрено от котельных, работающих на газовом топливе. Потребителями тепла после строительства посёлка будут существующие и проект</w:t>
      </w:r>
      <w:r w:rsidRPr="00721541">
        <w:t>и</w:t>
      </w:r>
      <w:r w:rsidRPr="00721541">
        <w:t xml:space="preserve">руемые жилые </w:t>
      </w:r>
      <w:proofErr w:type="gramStart"/>
      <w:r w:rsidRPr="00721541">
        <w:t>дома</w:t>
      </w:r>
      <w:proofErr w:type="gramEnd"/>
      <w:r w:rsidRPr="00721541">
        <w:t xml:space="preserve"> и общественные здания.</w:t>
      </w:r>
    </w:p>
    <w:p w:rsidR="00BF4457" w:rsidRPr="00721541" w:rsidRDefault="00BF4457" w:rsidP="0039678F">
      <w:pPr>
        <w:ind w:firstLine="709"/>
      </w:pPr>
      <w:r w:rsidRPr="00721541">
        <w:t xml:space="preserve">В результате проведённых расчётов установлено часовое потребление газа 2381,32 нм3/час. </w:t>
      </w:r>
    </w:p>
    <w:p w:rsidR="00BF4457" w:rsidRPr="00721541" w:rsidRDefault="00BF4457" w:rsidP="0039678F">
      <w:pPr>
        <w:ind w:firstLine="709"/>
      </w:pPr>
      <w:r w:rsidRPr="00721541">
        <w:rPr>
          <w:color w:val="000000"/>
        </w:rPr>
        <w:t>Подключение проектируемого газопровода среднего давления предусмотрено от с</w:t>
      </w:r>
      <w:r w:rsidRPr="00721541">
        <w:rPr>
          <w:color w:val="000000"/>
        </w:rPr>
        <w:t>у</w:t>
      </w:r>
      <w:r w:rsidRPr="00721541">
        <w:rPr>
          <w:color w:val="000000"/>
        </w:rPr>
        <w:t xml:space="preserve">ществующего газопровода среднего давления 0,3 МПа — д-159х4,5. </w:t>
      </w:r>
    </w:p>
    <w:p w:rsidR="00BF4457" w:rsidRPr="00721541" w:rsidRDefault="00BF4457" w:rsidP="0039678F">
      <w:pPr>
        <w:ind w:firstLine="709"/>
      </w:pPr>
      <w:r w:rsidRPr="00721541">
        <w:rPr>
          <w:color w:val="000000"/>
        </w:rPr>
        <w:t xml:space="preserve">Прокладка газопровода — подземная. Газопровод проектируется из стальных труб по ГОСТ 10704-91. </w:t>
      </w:r>
    </w:p>
    <w:p w:rsidR="00BF4457" w:rsidRPr="00721541" w:rsidRDefault="00BF4457" w:rsidP="0039678F">
      <w:pPr>
        <w:ind w:firstLine="709"/>
      </w:pPr>
      <w:r w:rsidRPr="00721541">
        <w:rPr>
          <w:color w:val="000000"/>
        </w:rPr>
        <w:t xml:space="preserve">Изоляция подземного газопровода </w:t>
      </w:r>
      <w:proofErr w:type="gramStart"/>
      <w:r w:rsidRPr="00721541">
        <w:rPr>
          <w:color w:val="000000"/>
        </w:rPr>
        <w:t>весьма усиленного</w:t>
      </w:r>
      <w:proofErr w:type="gramEnd"/>
      <w:r w:rsidRPr="00721541">
        <w:rPr>
          <w:color w:val="000000"/>
        </w:rPr>
        <w:t xml:space="preserve"> типа по ГОСТ 9.602-2005 </w:t>
      </w:r>
      <w:proofErr w:type="spellStart"/>
      <w:r w:rsidRPr="00721541">
        <w:rPr>
          <w:color w:val="000000"/>
        </w:rPr>
        <w:t>эк</w:t>
      </w:r>
      <w:r w:rsidRPr="00721541">
        <w:rPr>
          <w:color w:val="000000"/>
        </w:rPr>
        <w:t>с</w:t>
      </w:r>
      <w:r w:rsidRPr="00721541">
        <w:rPr>
          <w:color w:val="000000"/>
        </w:rPr>
        <w:t>трудированным</w:t>
      </w:r>
      <w:proofErr w:type="spellEnd"/>
      <w:r w:rsidRPr="00721541">
        <w:rPr>
          <w:color w:val="000000"/>
        </w:rPr>
        <w:t xml:space="preserve"> полиэтиленом.</w:t>
      </w:r>
    </w:p>
    <w:p w:rsidR="00BF4457" w:rsidRPr="00721541" w:rsidRDefault="00BF4457" w:rsidP="0039678F">
      <w:pPr>
        <w:ind w:firstLine="709"/>
      </w:pPr>
      <w:r w:rsidRPr="00721541">
        <w:rPr>
          <w:color w:val="000000"/>
        </w:rPr>
        <w:t>Проектируемая сеть — комбинированная — кольцевая и тупиковая. На территории посёлка проектом предусмотрено размещение семи ГРПШ для снижения давления со сре</w:t>
      </w:r>
      <w:r w:rsidRPr="00721541">
        <w:rPr>
          <w:color w:val="000000"/>
        </w:rPr>
        <w:t>д</w:t>
      </w:r>
      <w:r w:rsidRPr="00721541">
        <w:rPr>
          <w:color w:val="000000"/>
        </w:rPr>
        <w:t>него 0,3 МПа до низкого 2,0 КПа</w:t>
      </w:r>
      <w:proofErr w:type="gramStart"/>
      <w:r w:rsidRPr="00721541">
        <w:rPr>
          <w:color w:val="000000"/>
        </w:rPr>
        <w:t xml:space="preserve"> .</w:t>
      </w:r>
      <w:proofErr w:type="gramEnd"/>
      <w:r w:rsidRPr="00721541">
        <w:rPr>
          <w:color w:val="000000"/>
        </w:rPr>
        <w:t xml:space="preserve"> Проектируемый газопровод среднего давления имеет пр</w:t>
      </w:r>
      <w:r w:rsidRPr="00721541">
        <w:rPr>
          <w:color w:val="000000"/>
        </w:rPr>
        <w:t>о</w:t>
      </w:r>
      <w:r w:rsidRPr="00721541">
        <w:rPr>
          <w:color w:val="000000"/>
        </w:rPr>
        <w:t>тяженность, примерно 5,6 км. Газопровод проходит по местности со сложным рельефом: встречаются заболоченные участки, холмистая местность.</w:t>
      </w:r>
    </w:p>
    <w:p w:rsidR="0039678F" w:rsidRDefault="0039678F" w:rsidP="0039678F">
      <w:pPr>
        <w:ind w:firstLine="709"/>
        <w:rPr>
          <w:i/>
        </w:rPr>
      </w:pPr>
    </w:p>
    <w:p w:rsidR="0039678F" w:rsidRPr="00721541" w:rsidRDefault="0039678F" w:rsidP="0039678F">
      <w:pPr>
        <w:ind w:firstLine="709"/>
        <w:rPr>
          <w:i/>
        </w:rPr>
      </w:pPr>
      <w:r>
        <w:rPr>
          <w:i/>
        </w:rPr>
        <w:t>Тепло</w:t>
      </w:r>
      <w:r w:rsidRPr="00721541">
        <w:rPr>
          <w:i/>
        </w:rPr>
        <w:t>снабжение</w:t>
      </w:r>
    </w:p>
    <w:p w:rsidR="00BF4457" w:rsidRPr="00721541" w:rsidRDefault="00BF4457" w:rsidP="0039678F">
      <w:pPr>
        <w:ind w:firstLine="709"/>
        <w:rPr>
          <w:i/>
        </w:rPr>
      </w:pPr>
      <w:r w:rsidRPr="00721541">
        <w:rPr>
          <w:i/>
        </w:rPr>
        <w:t>Существующее положение</w:t>
      </w:r>
    </w:p>
    <w:p w:rsidR="00BF4457" w:rsidRPr="00721541" w:rsidRDefault="00BF4457" w:rsidP="0039678F">
      <w:pPr>
        <w:ind w:firstLine="709"/>
      </w:pPr>
      <w:r w:rsidRPr="00721541">
        <w:t>Потребителями тепла пос. Воздвиженка являются:</w:t>
      </w:r>
    </w:p>
    <w:p w:rsidR="00BF4457" w:rsidRPr="00721541" w:rsidRDefault="00BF4457" w:rsidP="0039678F">
      <w:pPr>
        <w:ind w:firstLine="709"/>
      </w:pPr>
      <w:r w:rsidRPr="00721541">
        <w:t>- существующая жилая усадебная застройка;</w:t>
      </w:r>
    </w:p>
    <w:p w:rsidR="00BF4457" w:rsidRPr="00721541" w:rsidRDefault="00BF4457" w:rsidP="0039678F">
      <w:pPr>
        <w:ind w:firstLine="709"/>
      </w:pPr>
      <w:r w:rsidRPr="00721541">
        <w:t>- здания и сооружения соцкультбыта.</w:t>
      </w:r>
    </w:p>
    <w:p w:rsidR="00BF4457" w:rsidRPr="00721541" w:rsidRDefault="00BF4457" w:rsidP="0039678F">
      <w:pPr>
        <w:ind w:firstLine="709"/>
      </w:pPr>
      <w:r w:rsidRPr="00721541">
        <w:t>В настоящее время теплоснабжение усадебной жилой застройки и объектов</w:t>
      </w:r>
    </w:p>
    <w:p w:rsidR="00BF4457" w:rsidRDefault="00BF4457" w:rsidP="0039678F">
      <w:pPr>
        <w:ind w:firstLine="709"/>
      </w:pPr>
      <w:r w:rsidRPr="00721541">
        <w:t>соцкультбыта в пос. Воздвиженка осуществляется от индивидуальных отопительных аппар</w:t>
      </w:r>
      <w:r w:rsidRPr="00721541">
        <w:t>а</w:t>
      </w:r>
      <w:r w:rsidRPr="00721541">
        <w:t xml:space="preserve">тов, в основном </w:t>
      </w:r>
      <w:proofErr w:type="gramStart"/>
      <w:r w:rsidRPr="00721541">
        <w:t>печное</w:t>
      </w:r>
      <w:proofErr w:type="gramEnd"/>
      <w:r w:rsidRPr="00721541">
        <w:t xml:space="preserve">, </w:t>
      </w:r>
      <w:proofErr w:type="spellStart"/>
      <w:r w:rsidRPr="00721541">
        <w:t>электроотопление</w:t>
      </w:r>
      <w:proofErr w:type="spellEnd"/>
      <w:r w:rsidRPr="00721541">
        <w:t xml:space="preserve"> и частично газовое.</w:t>
      </w:r>
    </w:p>
    <w:p w:rsidR="00BF4457" w:rsidRPr="00721541" w:rsidRDefault="00BF4457" w:rsidP="00BF4457">
      <w:pPr>
        <w:spacing w:line="360" w:lineRule="auto"/>
        <w:ind w:firstLine="709"/>
        <w:rPr>
          <w:i/>
        </w:rPr>
      </w:pPr>
      <w:r w:rsidRPr="00721541">
        <w:rPr>
          <w:i/>
        </w:rPr>
        <w:t>Проектное предложение</w:t>
      </w:r>
    </w:p>
    <w:p w:rsidR="00BF4457" w:rsidRPr="00721541" w:rsidRDefault="00BF4457" w:rsidP="0039678F">
      <w:pPr>
        <w:ind w:firstLine="709"/>
      </w:pPr>
      <w:r w:rsidRPr="00721541">
        <w:t>Вариантом развития системы теплоснабжения жилищно-коммунального сектора  пос. Воздвиженка принимается ввод новых тепловых источников и тепловых сетей, в соответс</w:t>
      </w:r>
      <w:r w:rsidRPr="00721541">
        <w:t>т</w:t>
      </w:r>
      <w:r w:rsidRPr="00721541">
        <w:t>вии с ростом тепловых нагрузок и размещением новых потребителей тепла.</w:t>
      </w:r>
    </w:p>
    <w:p w:rsidR="00BF4457" w:rsidRPr="00721541" w:rsidRDefault="00BF4457" w:rsidP="0039678F">
      <w:pPr>
        <w:ind w:firstLine="709"/>
      </w:pPr>
      <w:r w:rsidRPr="00721541">
        <w:t>1.Теплоснабжение существующей и новой усадебной застройки будет осуществлят</w:t>
      </w:r>
      <w:r w:rsidRPr="00721541">
        <w:t>ь</w:t>
      </w:r>
      <w:r w:rsidRPr="00721541">
        <w:t>ся от газовых водогрейных котлов необходимой мощности.</w:t>
      </w:r>
    </w:p>
    <w:p w:rsidR="00BF4457" w:rsidRPr="00721541" w:rsidRDefault="00BF4457" w:rsidP="0039678F">
      <w:pPr>
        <w:ind w:firstLine="709"/>
      </w:pPr>
      <w:r w:rsidRPr="00721541">
        <w:lastRenderedPageBreak/>
        <w:t xml:space="preserve">2.Теплоснабжение соцкультбыта </w:t>
      </w:r>
      <w:proofErr w:type="gramStart"/>
      <w:r w:rsidRPr="00721541">
        <w:t xml:space="preserve">( </w:t>
      </w:r>
      <w:proofErr w:type="gramEnd"/>
      <w:r w:rsidRPr="00721541">
        <w:t>кроме детских садов, школ и больницы ) будет осущест</w:t>
      </w:r>
      <w:r w:rsidRPr="00721541">
        <w:t>в</w:t>
      </w:r>
      <w:r w:rsidRPr="00721541">
        <w:t>ляться от газовых водогрейных котлов необходимой мощности.</w:t>
      </w:r>
    </w:p>
    <w:p w:rsidR="00BF4457" w:rsidRPr="00721541" w:rsidRDefault="00BF4457" w:rsidP="0039678F">
      <w:pPr>
        <w:ind w:firstLine="709"/>
      </w:pPr>
      <w:r w:rsidRPr="00721541">
        <w:t>3.Теплоснабжение зданий детских дошкольных и школьных учреждений, больницы от о</w:t>
      </w:r>
      <w:r w:rsidRPr="00721541">
        <w:t>т</w:t>
      </w:r>
      <w:r w:rsidRPr="00721541">
        <w:t>дельно стоящих модульных котельных — 7 шт.</w:t>
      </w:r>
    </w:p>
    <w:p w:rsidR="00BF4457" w:rsidRPr="00721541" w:rsidRDefault="00BF4457" w:rsidP="0039678F">
      <w:pPr>
        <w:ind w:firstLine="709"/>
      </w:pPr>
      <w:r w:rsidRPr="00721541">
        <w:t>Тепловые сети от котельных до зданий — подземные, в непроходных каналах.</w:t>
      </w:r>
    </w:p>
    <w:p w:rsidR="00BF4457" w:rsidRPr="00721541" w:rsidRDefault="00BF4457" w:rsidP="0039678F">
      <w:pPr>
        <w:ind w:firstLine="709"/>
      </w:pPr>
      <w:r w:rsidRPr="00721541">
        <w:t>Материал труб — сталь по ГОСТ 8733-74* . Протяженность тепловых сетей — 0,150 км.</w:t>
      </w:r>
    </w:p>
    <w:p w:rsidR="00BF4457" w:rsidRPr="00721541" w:rsidRDefault="00BF4457" w:rsidP="0039678F">
      <w:pPr>
        <w:ind w:firstLine="709"/>
      </w:pPr>
      <w:r w:rsidRPr="00721541">
        <w:t>Параметры теплоносителя -90-70°С.</w:t>
      </w:r>
    </w:p>
    <w:p w:rsidR="0039678F" w:rsidRDefault="0039678F" w:rsidP="0039678F">
      <w:pPr>
        <w:ind w:firstLine="709"/>
        <w:rPr>
          <w:i/>
        </w:rPr>
      </w:pPr>
    </w:p>
    <w:p w:rsidR="0039678F" w:rsidRPr="00721541" w:rsidRDefault="0039678F" w:rsidP="0039678F">
      <w:pPr>
        <w:ind w:firstLine="709"/>
      </w:pPr>
      <w:r>
        <w:rPr>
          <w:i/>
        </w:rPr>
        <w:t>Электро</w:t>
      </w:r>
      <w:r w:rsidRPr="00721541">
        <w:rPr>
          <w:i/>
        </w:rPr>
        <w:t>снабжение</w:t>
      </w:r>
    </w:p>
    <w:p w:rsidR="00BF4457" w:rsidRPr="00721541" w:rsidRDefault="00BF4457" w:rsidP="00BF4457">
      <w:pPr>
        <w:spacing w:line="360" w:lineRule="auto"/>
      </w:pPr>
      <w:r w:rsidRPr="00721541">
        <w:t>Электроснабжение осуществляется по распределительным сетям филиала ОАО «МРСК Урала»- «</w:t>
      </w:r>
      <w:proofErr w:type="spellStart"/>
      <w:r w:rsidRPr="00721541">
        <w:t>Челябэнерго</w:t>
      </w:r>
      <w:proofErr w:type="spellEnd"/>
      <w:r w:rsidRPr="00721541">
        <w:t xml:space="preserve">» </w:t>
      </w:r>
      <w:proofErr w:type="gramStart"/>
      <w:r w:rsidRPr="00721541">
        <w:t>через</w:t>
      </w:r>
      <w:proofErr w:type="gramEnd"/>
      <w:r w:rsidRPr="00721541">
        <w:t>:</w:t>
      </w:r>
    </w:p>
    <w:p w:rsidR="00BF4457" w:rsidRPr="00721541" w:rsidRDefault="00BF4457" w:rsidP="00BF4457">
      <w:pPr>
        <w:spacing w:line="360" w:lineRule="auto"/>
      </w:pPr>
      <w:r w:rsidRPr="00721541">
        <w:t>ПС «</w:t>
      </w:r>
      <w:proofErr w:type="spellStart"/>
      <w:r w:rsidRPr="00721541">
        <w:t>Булзи</w:t>
      </w:r>
      <w:proofErr w:type="spellEnd"/>
      <w:r w:rsidRPr="00721541">
        <w:t>» 35/10 кВ, 1х2,5 МВА</w:t>
      </w:r>
    </w:p>
    <w:p w:rsidR="00BF4457" w:rsidRPr="00721541" w:rsidRDefault="00BF4457" w:rsidP="00BF4457">
      <w:pPr>
        <w:spacing w:line="360" w:lineRule="auto"/>
      </w:pPr>
      <w:r w:rsidRPr="00721541">
        <w:t>ПС «Тюбук» 35/10 кВ, 2х4 МВА</w:t>
      </w:r>
    </w:p>
    <w:p w:rsidR="00BF4457" w:rsidRPr="00721541" w:rsidRDefault="00BF4457" w:rsidP="00BF4457">
      <w:pPr>
        <w:spacing w:line="360" w:lineRule="auto"/>
      </w:pPr>
      <w:r w:rsidRPr="00721541">
        <w:rPr>
          <w:i/>
          <w:iCs/>
        </w:rPr>
        <w:t>Рекомендации по электроснабжению</w:t>
      </w:r>
    </w:p>
    <w:p w:rsidR="00BF4457" w:rsidRPr="00721541" w:rsidRDefault="00BF4457" w:rsidP="00BF4457">
      <w:pPr>
        <w:spacing w:line="360" w:lineRule="auto"/>
      </w:pPr>
      <w:proofErr w:type="gramStart"/>
      <w:r w:rsidRPr="00721541">
        <w:t>Для повышения надежности электроснабжения существующей застройки предлагае</w:t>
      </w:r>
      <w:r w:rsidRPr="00721541">
        <w:t>т</w:t>
      </w:r>
      <w:r w:rsidRPr="00721541">
        <w:t>ся выполнить реконструкцию сетей 0,4 кВ с заменой деревянных опор на железобетонные и существующих проводов на СИП необходимого сечения.</w:t>
      </w:r>
      <w:proofErr w:type="gramEnd"/>
    </w:p>
    <w:p w:rsidR="00BF4457" w:rsidRPr="00721541" w:rsidRDefault="00BF4457" w:rsidP="00BF4457">
      <w:pPr>
        <w:spacing w:line="360" w:lineRule="auto"/>
      </w:pPr>
      <w:r w:rsidRPr="00721541">
        <w:t>Для электроснабжения объектов нового строительства предусматривается строител</w:t>
      </w:r>
      <w:r w:rsidRPr="00721541">
        <w:t>ь</w:t>
      </w:r>
      <w:r w:rsidRPr="00721541">
        <w:t>ство новых воздушных (ВЛЗ) и кабельных линий электропередачи напряжением 10 кВ, ра</w:t>
      </w:r>
      <w:r w:rsidRPr="00721541">
        <w:t>з</w:t>
      </w:r>
      <w:r w:rsidRPr="00721541">
        <w:t xml:space="preserve">мещение 11-ти новых трансформаторных подстанций. Санитарно-защитная зона составляет 5 м </w:t>
      </w:r>
      <w:r w:rsidRPr="00721541">
        <w:rPr>
          <w:color w:val="000000"/>
        </w:rPr>
        <w:t>по обе стороны от проекции на землю крайних проводов.</w:t>
      </w:r>
    </w:p>
    <w:p w:rsidR="00BF4457" w:rsidRPr="00721541" w:rsidRDefault="00BF4457" w:rsidP="00BF4457">
      <w:pPr>
        <w:spacing w:line="360" w:lineRule="auto"/>
      </w:pPr>
      <w:proofErr w:type="gramStart"/>
      <w:r w:rsidRPr="00721541">
        <w:t xml:space="preserve">Для нагрузок нового строительства Воздвиженского сельского поселения согласно СТП Каслинского муниципального района было предусмотрено строительство ПС «Новая» в районе села </w:t>
      </w:r>
      <w:proofErr w:type="spellStart"/>
      <w:r w:rsidRPr="00721541">
        <w:t>Клеопино</w:t>
      </w:r>
      <w:proofErr w:type="spellEnd"/>
      <w:r w:rsidRPr="00721541">
        <w:t>, напряжением 110/10 кВ, мощностью 2х10 МВА, запитанная по новой ЛЭП 110 кВ от ПС «Касли».</w:t>
      </w:r>
      <w:proofErr w:type="gramEnd"/>
    </w:p>
    <w:p w:rsidR="00BF4457" w:rsidRPr="00721541" w:rsidRDefault="00BF4457" w:rsidP="00BF4457"/>
    <w:p w:rsidR="00095D53" w:rsidRPr="00DE2234" w:rsidRDefault="00472975" w:rsidP="00472975">
      <w:pPr>
        <w:jc w:val="center"/>
        <w:rPr>
          <w:b/>
        </w:rPr>
      </w:pPr>
      <w:r w:rsidRPr="00DE2234">
        <w:rPr>
          <w:b/>
        </w:rPr>
        <w:t>9.</w:t>
      </w:r>
      <w:r w:rsidR="00095D53" w:rsidRPr="00DE2234">
        <w:rPr>
          <w:b/>
        </w:rPr>
        <w:t xml:space="preserve"> </w:t>
      </w:r>
      <w:r w:rsidR="00DE2234" w:rsidRPr="00DE2234">
        <w:rPr>
          <w:b/>
        </w:rPr>
        <w:t>Инженерная подготовка территории</w:t>
      </w:r>
    </w:p>
    <w:p w:rsidR="00095D53" w:rsidRPr="00DE2234" w:rsidRDefault="00095D53" w:rsidP="00141EB6">
      <w:r w:rsidRPr="00DE2234">
        <w:tab/>
      </w:r>
    </w:p>
    <w:p w:rsidR="00EE490B" w:rsidRPr="00721541" w:rsidRDefault="00095D53" w:rsidP="00EE490B">
      <w:pPr>
        <w:autoSpaceDE w:val="0"/>
        <w:autoSpaceDN w:val="0"/>
        <w:adjustRightInd w:val="0"/>
        <w:ind w:firstLine="709"/>
        <w:rPr>
          <w:rFonts w:eastAsia="TimesNewRomanPSMT"/>
        </w:rPr>
      </w:pPr>
      <w:r w:rsidRPr="00DE2234">
        <w:tab/>
      </w:r>
      <w:r w:rsidR="00EE490B" w:rsidRPr="00721541">
        <w:rPr>
          <w:rFonts w:eastAsia="TimesNewRomanPSMT"/>
        </w:rPr>
        <w:t>Инженерная подготовка территории предусматривает проведение мероприятий с целью создания благоприятных условий для проживания, а также оптимальных условий дл</w:t>
      </w:r>
      <w:r w:rsidR="00EE490B" w:rsidRPr="00721541">
        <w:rPr>
          <w:rFonts w:eastAsia="TimesNewRomanPSMT"/>
        </w:rPr>
        <w:t>я</w:t>
      </w:r>
      <w:r w:rsidR="00EE490B" w:rsidRPr="00721541">
        <w:rPr>
          <w:rFonts w:eastAsia="TimesNewRomanPSMT"/>
        </w:rPr>
        <w:t xml:space="preserve"> строительства и благоустройства новых и реконструируемых жилых образований.</w:t>
      </w:r>
    </w:p>
    <w:p w:rsidR="00EE490B" w:rsidRPr="00721541" w:rsidRDefault="00EE490B" w:rsidP="00EE490B">
      <w:pPr>
        <w:autoSpaceDE w:val="0"/>
        <w:autoSpaceDN w:val="0"/>
        <w:adjustRightInd w:val="0"/>
        <w:ind w:firstLine="709"/>
        <w:rPr>
          <w:rFonts w:eastAsia="TimesNewRomanPSMT"/>
        </w:rPr>
      </w:pPr>
      <w:r w:rsidRPr="00721541">
        <w:rPr>
          <w:rFonts w:eastAsia="TimesNewRomanPSMT"/>
        </w:rPr>
        <w:t>Природные условия планируемой территории предопределили следующий компле</w:t>
      </w:r>
      <w:r w:rsidRPr="00721541">
        <w:rPr>
          <w:rFonts w:eastAsia="TimesNewRomanPSMT"/>
        </w:rPr>
        <w:t>к</w:t>
      </w:r>
      <w:r w:rsidRPr="00721541">
        <w:rPr>
          <w:rFonts w:eastAsia="TimesNewRomanPSMT"/>
        </w:rPr>
        <w:t>с мероприятий по инженерной подготовке:</w:t>
      </w:r>
    </w:p>
    <w:p w:rsidR="00EE490B" w:rsidRPr="00721541" w:rsidRDefault="00EE490B" w:rsidP="00EE490B">
      <w:pPr>
        <w:autoSpaceDE w:val="0"/>
        <w:autoSpaceDN w:val="0"/>
        <w:adjustRightInd w:val="0"/>
        <w:ind w:firstLine="709"/>
        <w:rPr>
          <w:rFonts w:eastAsia="TimesNewRomanPSMT"/>
        </w:rPr>
      </w:pPr>
      <w:r w:rsidRPr="00721541">
        <w:rPr>
          <w:rFonts w:eastAsia="TimesNewRomanPSMT"/>
        </w:rPr>
        <w:t>– организация стока поверхностных вод;</w:t>
      </w:r>
    </w:p>
    <w:p w:rsidR="00EE490B" w:rsidRPr="00721541" w:rsidRDefault="00EE490B" w:rsidP="00EE490B">
      <w:pPr>
        <w:autoSpaceDE w:val="0"/>
        <w:autoSpaceDN w:val="0"/>
        <w:adjustRightInd w:val="0"/>
        <w:ind w:firstLine="709"/>
        <w:rPr>
          <w:rFonts w:eastAsia="TimesNewRomanPSMT"/>
        </w:rPr>
      </w:pPr>
      <w:r w:rsidRPr="00721541">
        <w:rPr>
          <w:rFonts w:eastAsia="TimesNewRomanPSMT"/>
        </w:rPr>
        <w:t>– осушение заболоченных территорий (для развития жилых территорий и строител</w:t>
      </w:r>
      <w:r w:rsidRPr="00721541">
        <w:rPr>
          <w:rFonts w:eastAsia="TimesNewRomanPSMT"/>
        </w:rPr>
        <w:t>ь</w:t>
      </w:r>
      <w:r w:rsidRPr="00721541">
        <w:rPr>
          <w:rFonts w:eastAsia="TimesNewRomanPSMT"/>
        </w:rPr>
        <w:t>ства новой общеобразовательной школы).</w:t>
      </w:r>
    </w:p>
    <w:p w:rsidR="00EE490B" w:rsidRPr="00721541" w:rsidRDefault="00EE490B" w:rsidP="00EE490B">
      <w:pPr>
        <w:autoSpaceDE w:val="0"/>
        <w:autoSpaceDN w:val="0"/>
        <w:adjustRightInd w:val="0"/>
        <w:ind w:firstLine="709"/>
        <w:rPr>
          <w:rFonts w:eastAsia="TimesNewRomanPSMT"/>
        </w:rPr>
      </w:pPr>
      <w:r w:rsidRPr="00721541">
        <w:rPr>
          <w:rFonts w:eastAsia="TimesNewRomanPSMT"/>
        </w:rPr>
        <w:t>Приведенные выше инженерные мероприятия разработаны в необходимом объеме и подлежат уточнению на последующих стадиях проектирования.</w:t>
      </w:r>
    </w:p>
    <w:p w:rsidR="00EE490B" w:rsidRDefault="00EE490B" w:rsidP="00EE490B">
      <w:pPr>
        <w:autoSpaceDE w:val="0"/>
        <w:autoSpaceDN w:val="0"/>
        <w:adjustRightInd w:val="0"/>
        <w:rPr>
          <w:b/>
        </w:rPr>
      </w:pPr>
    </w:p>
    <w:p w:rsidR="00095D53" w:rsidRPr="00DE2234" w:rsidRDefault="00095D53" w:rsidP="00EE490B">
      <w:pPr>
        <w:autoSpaceDE w:val="0"/>
        <w:autoSpaceDN w:val="0"/>
        <w:adjustRightInd w:val="0"/>
        <w:jc w:val="center"/>
        <w:rPr>
          <w:b/>
        </w:rPr>
      </w:pPr>
      <w:r w:rsidRPr="00DE2234">
        <w:rPr>
          <w:b/>
        </w:rPr>
        <w:t>1</w:t>
      </w:r>
      <w:r w:rsidR="00472975" w:rsidRPr="00DE2234">
        <w:rPr>
          <w:b/>
        </w:rPr>
        <w:t>0</w:t>
      </w:r>
      <w:r w:rsidRPr="00DE2234">
        <w:rPr>
          <w:b/>
        </w:rPr>
        <w:t>. О</w:t>
      </w:r>
      <w:r w:rsidR="00932082" w:rsidRPr="00DE2234">
        <w:rPr>
          <w:b/>
        </w:rPr>
        <w:t>сушение заболоченных территорий</w:t>
      </w:r>
    </w:p>
    <w:p w:rsidR="00095D53" w:rsidRPr="00DE2234" w:rsidRDefault="00095D53" w:rsidP="00141EB6">
      <w:pPr>
        <w:rPr>
          <w:b/>
        </w:rPr>
      </w:pPr>
    </w:p>
    <w:p w:rsidR="00D12381" w:rsidRPr="00721541" w:rsidRDefault="00095D53" w:rsidP="00D12381">
      <w:pPr>
        <w:autoSpaceDE w:val="0"/>
        <w:autoSpaceDN w:val="0"/>
        <w:adjustRightInd w:val="0"/>
        <w:spacing w:line="360" w:lineRule="auto"/>
        <w:ind w:firstLine="709"/>
        <w:rPr>
          <w:rFonts w:eastAsia="TimesNewRomanPSMT"/>
        </w:rPr>
      </w:pPr>
      <w:r w:rsidRPr="00DE2234">
        <w:tab/>
      </w:r>
      <w:r w:rsidR="00D12381" w:rsidRPr="00721541">
        <w:rPr>
          <w:rFonts w:eastAsia="TimesNewRomanPSMT"/>
        </w:rPr>
        <w:t>На территории посел</w:t>
      </w:r>
      <w:r w:rsidR="00D12381">
        <w:rPr>
          <w:rFonts w:eastAsia="TimesNewRomanPSMT"/>
        </w:rPr>
        <w:t>ения</w:t>
      </w:r>
      <w:r w:rsidR="00D12381" w:rsidRPr="00721541">
        <w:rPr>
          <w:rFonts w:eastAsia="TimesNewRomanPSMT"/>
        </w:rPr>
        <w:t xml:space="preserve"> заболоченные участки расположены в центральной части п</w:t>
      </w:r>
      <w:r w:rsidR="00D12381">
        <w:rPr>
          <w:rFonts w:eastAsia="TimesNewRomanPSMT"/>
        </w:rPr>
        <w:t>оселка Воздвиженка</w:t>
      </w:r>
      <w:r w:rsidR="00D12381" w:rsidRPr="00721541">
        <w:rPr>
          <w:rFonts w:eastAsia="TimesNewRomanPSMT"/>
        </w:rPr>
        <w:t xml:space="preserve"> по берегам р. </w:t>
      </w:r>
      <w:proofErr w:type="spellStart"/>
      <w:r w:rsidR="00D12381" w:rsidRPr="00721541">
        <w:rPr>
          <w:rFonts w:eastAsia="TimesNewRomanPSMT"/>
        </w:rPr>
        <w:t>Окункуль</w:t>
      </w:r>
      <w:proofErr w:type="spellEnd"/>
      <w:r w:rsidR="00D12381">
        <w:rPr>
          <w:rFonts w:eastAsia="TimesNewRomanPSMT"/>
        </w:rPr>
        <w:t xml:space="preserve"> и по берегу </w:t>
      </w:r>
      <w:proofErr w:type="spellStart"/>
      <w:r w:rsidR="00D12381">
        <w:rPr>
          <w:rFonts w:eastAsia="TimesNewRomanPSMT"/>
        </w:rPr>
        <w:t>оз</w:t>
      </w:r>
      <w:proofErr w:type="gramStart"/>
      <w:r w:rsidR="00D12381">
        <w:rPr>
          <w:rFonts w:eastAsia="TimesNewRomanPSMT"/>
        </w:rPr>
        <w:t>.Ч</w:t>
      </w:r>
      <w:proofErr w:type="gramEnd"/>
      <w:r w:rsidR="00D12381">
        <w:rPr>
          <w:rFonts w:eastAsia="TimesNewRomanPSMT"/>
        </w:rPr>
        <w:t>еркаскуль</w:t>
      </w:r>
      <w:proofErr w:type="spellEnd"/>
      <w:r w:rsidR="00D12381">
        <w:rPr>
          <w:rFonts w:eastAsia="TimesNewRomanPSMT"/>
        </w:rPr>
        <w:t xml:space="preserve"> в </w:t>
      </w:r>
      <w:proofErr w:type="spellStart"/>
      <w:r w:rsidR="00D12381">
        <w:rPr>
          <w:rFonts w:eastAsia="TimesNewRomanPSMT"/>
        </w:rPr>
        <w:lastRenderedPageBreak/>
        <w:t>п.Черкаскуль</w:t>
      </w:r>
      <w:proofErr w:type="spellEnd"/>
      <w:r w:rsidR="00D12381" w:rsidRPr="00721541">
        <w:rPr>
          <w:rFonts w:eastAsia="TimesNewRomanPSMT"/>
        </w:rPr>
        <w:t>. Осушение заболоченн</w:t>
      </w:r>
      <w:r w:rsidR="00D12381">
        <w:rPr>
          <w:rFonts w:eastAsia="TimesNewRomanPSMT"/>
        </w:rPr>
        <w:t>ых территорий</w:t>
      </w:r>
      <w:r w:rsidR="00D12381" w:rsidRPr="00721541">
        <w:rPr>
          <w:rFonts w:eastAsia="TimesNewRomanPSMT"/>
        </w:rPr>
        <w:t xml:space="preserve"> предусматривается подсыпкой грунта, а также предлагается ряд мероприятий, направленных на улучшение гидрогеологической характер</w:t>
      </w:r>
      <w:r w:rsidR="00D12381" w:rsidRPr="00721541">
        <w:rPr>
          <w:rFonts w:eastAsia="TimesNewRomanPSMT"/>
        </w:rPr>
        <w:t>и</w:t>
      </w:r>
      <w:r w:rsidR="00D12381" w:rsidRPr="00721541">
        <w:rPr>
          <w:rFonts w:eastAsia="TimesNewRomanPSMT"/>
        </w:rPr>
        <w:t>стики территории:</w:t>
      </w:r>
    </w:p>
    <w:p w:rsidR="00D12381" w:rsidRPr="00721541" w:rsidRDefault="00D12381" w:rsidP="00D12381">
      <w:pPr>
        <w:autoSpaceDE w:val="0"/>
        <w:autoSpaceDN w:val="0"/>
        <w:adjustRightInd w:val="0"/>
        <w:spacing w:line="360" w:lineRule="auto"/>
        <w:ind w:firstLine="709"/>
        <w:rPr>
          <w:rFonts w:eastAsia="TimesNewRomanPSMT"/>
        </w:rPr>
      </w:pPr>
      <w:r w:rsidRPr="00721541">
        <w:rPr>
          <w:rFonts w:eastAsia="TimesNewRomanPSMT"/>
        </w:rPr>
        <w:t>- устройство дренажной системы;</w:t>
      </w:r>
    </w:p>
    <w:p w:rsidR="00D12381" w:rsidRPr="00721541" w:rsidRDefault="00D12381" w:rsidP="00D12381">
      <w:pPr>
        <w:autoSpaceDE w:val="0"/>
        <w:autoSpaceDN w:val="0"/>
        <w:adjustRightInd w:val="0"/>
        <w:spacing w:line="360" w:lineRule="auto"/>
        <w:ind w:firstLine="709"/>
        <w:rPr>
          <w:rFonts w:eastAsia="TimesNewRomanPSMT"/>
        </w:rPr>
      </w:pPr>
      <w:r w:rsidRPr="00721541">
        <w:rPr>
          <w:rFonts w:eastAsia="TimesNewRomanPSMT"/>
        </w:rPr>
        <w:t>– упорядочение и надлежащая организация стока поверхностных вод;</w:t>
      </w:r>
    </w:p>
    <w:p w:rsidR="00D12381" w:rsidRPr="00721541" w:rsidRDefault="00D12381" w:rsidP="00D12381">
      <w:pPr>
        <w:autoSpaceDE w:val="0"/>
        <w:autoSpaceDN w:val="0"/>
        <w:adjustRightInd w:val="0"/>
        <w:spacing w:line="360" w:lineRule="auto"/>
        <w:ind w:firstLine="709"/>
        <w:rPr>
          <w:rFonts w:eastAsia="TimesNewRomanPSMT"/>
        </w:rPr>
      </w:pPr>
      <w:r w:rsidRPr="00721541">
        <w:rPr>
          <w:rFonts w:eastAsia="TimesNewRomanPSMT"/>
        </w:rPr>
        <w:t>– повышение степени общего благоустройства территории;</w:t>
      </w:r>
    </w:p>
    <w:p w:rsidR="00D12381" w:rsidRPr="00721541" w:rsidRDefault="00D12381" w:rsidP="00D12381">
      <w:pPr>
        <w:autoSpaceDE w:val="0"/>
        <w:autoSpaceDN w:val="0"/>
        <w:adjustRightInd w:val="0"/>
        <w:spacing w:line="360" w:lineRule="auto"/>
        <w:ind w:firstLine="709"/>
        <w:rPr>
          <w:rFonts w:eastAsia="TimesNewRomanPSMT"/>
        </w:rPr>
      </w:pPr>
      <w:r w:rsidRPr="00721541">
        <w:rPr>
          <w:rFonts w:eastAsia="TimesNewRomanPSMT"/>
        </w:rPr>
        <w:t>– посадка влаголюбивых насаждений и трав на подсыпаемой территории.</w:t>
      </w:r>
    </w:p>
    <w:p w:rsidR="00D12381" w:rsidRPr="00721541" w:rsidRDefault="00D12381" w:rsidP="00D12381">
      <w:pPr>
        <w:autoSpaceDE w:val="0"/>
        <w:autoSpaceDN w:val="0"/>
        <w:adjustRightInd w:val="0"/>
        <w:spacing w:line="360" w:lineRule="auto"/>
        <w:ind w:firstLine="709"/>
        <w:rPr>
          <w:rFonts w:eastAsia="TimesNewRomanPSMT"/>
        </w:rPr>
      </w:pPr>
      <w:r w:rsidRPr="00721541">
        <w:rPr>
          <w:rFonts w:eastAsia="TimesNewRomanPSMT"/>
        </w:rPr>
        <w:t>Перед засыпкой осуществляется предварительное осушение открытой осушительно</w:t>
      </w:r>
      <w:r w:rsidRPr="00721541">
        <w:rPr>
          <w:rFonts w:eastAsia="TimesNewRomanPSMT"/>
        </w:rPr>
        <w:t>й</w:t>
      </w:r>
      <w:r w:rsidRPr="00721541">
        <w:rPr>
          <w:rFonts w:eastAsia="TimesNewRomanPSMT"/>
        </w:rPr>
        <w:t xml:space="preserve"> сетью.</w:t>
      </w:r>
    </w:p>
    <w:p w:rsidR="00095D53" w:rsidRPr="00DE2234" w:rsidRDefault="00095D53" w:rsidP="00BF348C">
      <w:pPr>
        <w:autoSpaceDE w:val="0"/>
        <w:autoSpaceDN w:val="0"/>
        <w:adjustRightInd w:val="0"/>
        <w:jc w:val="center"/>
        <w:rPr>
          <w:b/>
        </w:rPr>
      </w:pPr>
      <w:r w:rsidRPr="00DE2234">
        <w:rPr>
          <w:b/>
        </w:rPr>
        <w:t>1</w:t>
      </w:r>
      <w:r w:rsidR="00472975" w:rsidRPr="00DE2234">
        <w:rPr>
          <w:b/>
        </w:rPr>
        <w:t>1.</w:t>
      </w:r>
      <w:r w:rsidRPr="00DE2234">
        <w:rPr>
          <w:b/>
        </w:rPr>
        <w:t xml:space="preserve"> Б</w:t>
      </w:r>
      <w:r w:rsidR="00932082" w:rsidRPr="00DE2234">
        <w:rPr>
          <w:b/>
        </w:rPr>
        <w:t>лагоустройство русел водотоков</w:t>
      </w:r>
    </w:p>
    <w:p w:rsidR="00095D53" w:rsidRPr="00DE2234" w:rsidRDefault="00095D53" w:rsidP="00141EB6">
      <w:pPr>
        <w:rPr>
          <w:b/>
        </w:rPr>
      </w:pPr>
    </w:p>
    <w:p w:rsidR="002C40B1" w:rsidRPr="00DE2234" w:rsidRDefault="002C40B1" w:rsidP="002C40B1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DE2234">
        <w:rPr>
          <w:rFonts w:eastAsia="TimesNewRomanPSMT"/>
          <w:lang w:eastAsia="en-US"/>
        </w:rPr>
        <w:t>Намечаемое проектом благоустройство береговой полосы требует проведения</w:t>
      </w:r>
    </w:p>
    <w:p w:rsidR="002C40B1" w:rsidRPr="00DE2234" w:rsidRDefault="002C40B1" w:rsidP="002C40B1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DE2234">
        <w:rPr>
          <w:rFonts w:eastAsia="TimesNewRomanPSMT"/>
          <w:lang w:eastAsia="en-US"/>
        </w:rPr>
        <w:t>следующих инженерных мероприятий:</w:t>
      </w:r>
    </w:p>
    <w:p w:rsidR="002C40B1" w:rsidRPr="00DE2234" w:rsidRDefault="002C40B1" w:rsidP="002C40B1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DE2234">
        <w:rPr>
          <w:rFonts w:eastAsia="OpenSymbol"/>
          <w:sz w:val="18"/>
          <w:szCs w:val="18"/>
          <w:lang w:eastAsia="en-US"/>
        </w:rPr>
        <w:t xml:space="preserve">– </w:t>
      </w:r>
      <w:r w:rsidRPr="00DE2234">
        <w:rPr>
          <w:rFonts w:eastAsia="TimesNewRomanPSMT"/>
          <w:lang w:eastAsia="en-US"/>
        </w:rPr>
        <w:t>расчистка русла от мусора и наносов;</w:t>
      </w:r>
    </w:p>
    <w:p w:rsidR="002C40B1" w:rsidRPr="00DE2234" w:rsidRDefault="002C40B1" w:rsidP="002C40B1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DE2234">
        <w:rPr>
          <w:rFonts w:eastAsia="OpenSymbol"/>
          <w:sz w:val="18"/>
          <w:szCs w:val="18"/>
          <w:lang w:eastAsia="en-US"/>
        </w:rPr>
        <w:t xml:space="preserve">– </w:t>
      </w:r>
      <w:r w:rsidRPr="00DE2234">
        <w:rPr>
          <w:rFonts w:eastAsia="TimesNewRomanPSMT"/>
          <w:lang w:eastAsia="en-US"/>
        </w:rPr>
        <w:t>углубление дна за счет удаления отложений;</w:t>
      </w:r>
    </w:p>
    <w:p w:rsidR="002C40B1" w:rsidRPr="00DE2234" w:rsidRDefault="002C40B1" w:rsidP="002C40B1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DE2234">
        <w:rPr>
          <w:rFonts w:eastAsia="OpenSymbol"/>
          <w:sz w:val="18"/>
          <w:szCs w:val="18"/>
          <w:lang w:eastAsia="en-US"/>
        </w:rPr>
        <w:t xml:space="preserve">– </w:t>
      </w:r>
      <w:r w:rsidRPr="00DE2234">
        <w:rPr>
          <w:rFonts w:eastAsia="TimesNewRomanPSMT"/>
          <w:lang w:eastAsia="en-US"/>
        </w:rPr>
        <w:t>расчистка прибрежных территорий от свалок, мусора, сухостоя и остатков</w:t>
      </w:r>
    </w:p>
    <w:p w:rsidR="002C40B1" w:rsidRPr="00DE2234" w:rsidRDefault="002C40B1" w:rsidP="002C40B1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DE2234">
        <w:rPr>
          <w:rFonts w:eastAsia="TimesNewRomanPSMT"/>
          <w:lang w:eastAsia="en-US"/>
        </w:rPr>
        <w:t>растительности;</w:t>
      </w:r>
    </w:p>
    <w:p w:rsidR="002C40B1" w:rsidRPr="00DE2234" w:rsidRDefault="002C40B1" w:rsidP="002C40B1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DE2234">
        <w:rPr>
          <w:rFonts w:eastAsia="OpenSymbol"/>
          <w:sz w:val="18"/>
          <w:szCs w:val="18"/>
          <w:lang w:eastAsia="en-US"/>
        </w:rPr>
        <w:t xml:space="preserve">– </w:t>
      </w:r>
      <w:r w:rsidRPr="00DE2234">
        <w:rPr>
          <w:rFonts w:eastAsia="TimesNewRomanPSMT"/>
          <w:lang w:eastAsia="en-US"/>
        </w:rPr>
        <w:t>планирование, укрепление и озеленение прибрежных территорий;</w:t>
      </w:r>
    </w:p>
    <w:p w:rsidR="002C40B1" w:rsidRPr="00DE2234" w:rsidRDefault="002C40B1" w:rsidP="002C40B1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DE2234">
        <w:rPr>
          <w:rFonts w:eastAsia="OpenSymbol"/>
          <w:sz w:val="18"/>
          <w:szCs w:val="18"/>
          <w:lang w:eastAsia="en-US"/>
        </w:rPr>
        <w:t xml:space="preserve">– </w:t>
      </w:r>
      <w:r w:rsidRPr="00DE2234">
        <w:rPr>
          <w:rFonts w:eastAsia="TimesNewRomanPSMT"/>
          <w:lang w:eastAsia="en-US"/>
        </w:rPr>
        <w:t>заключение русла в трубы и бетонные лотки;</w:t>
      </w:r>
    </w:p>
    <w:p w:rsidR="00095D53" w:rsidRPr="00DE2234" w:rsidRDefault="002C40B1" w:rsidP="002C40B1">
      <w:r w:rsidRPr="00DE2234">
        <w:rPr>
          <w:rFonts w:eastAsia="OpenSymbol"/>
          <w:sz w:val="18"/>
          <w:szCs w:val="18"/>
          <w:lang w:eastAsia="en-US"/>
        </w:rPr>
        <w:t xml:space="preserve">– </w:t>
      </w:r>
      <w:r w:rsidRPr="00DE2234">
        <w:rPr>
          <w:rFonts w:eastAsia="TimesNewRomanPSMT"/>
          <w:lang w:eastAsia="en-US"/>
        </w:rPr>
        <w:t>организация набережной.</w:t>
      </w:r>
    </w:p>
    <w:p w:rsidR="00095D53" w:rsidRPr="00DE2234" w:rsidRDefault="00095D53" w:rsidP="00472975">
      <w:pPr>
        <w:jc w:val="center"/>
        <w:rPr>
          <w:b/>
        </w:rPr>
      </w:pPr>
      <w:r w:rsidRPr="00DE2234">
        <w:rPr>
          <w:b/>
        </w:rPr>
        <w:t>1</w:t>
      </w:r>
      <w:r w:rsidR="00472975" w:rsidRPr="00DE2234">
        <w:rPr>
          <w:b/>
        </w:rPr>
        <w:t>2.</w:t>
      </w:r>
      <w:r w:rsidRPr="00DE2234">
        <w:rPr>
          <w:b/>
        </w:rPr>
        <w:t xml:space="preserve"> </w:t>
      </w:r>
      <w:r w:rsidR="00932082" w:rsidRPr="00DE2234">
        <w:rPr>
          <w:b/>
        </w:rPr>
        <w:t>Благоустройство водоемов</w:t>
      </w:r>
    </w:p>
    <w:p w:rsidR="00095D53" w:rsidRPr="00DE2234" w:rsidRDefault="00095D53" w:rsidP="00141EB6">
      <w:pPr>
        <w:rPr>
          <w:b/>
        </w:rPr>
      </w:pPr>
    </w:p>
    <w:p w:rsidR="002C40B1" w:rsidRPr="00DE2234" w:rsidRDefault="00DE2234" w:rsidP="00DE2234">
      <w:pPr>
        <w:autoSpaceDE w:val="0"/>
        <w:autoSpaceDN w:val="0"/>
        <w:adjustRightInd w:val="0"/>
        <w:ind w:firstLine="708"/>
        <w:rPr>
          <w:rFonts w:eastAsia="TimesNewRomanPSMT"/>
          <w:lang w:eastAsia="en-US"/>
        </w:rPr>
      </w:pPr>
      <w:r w:rsidRPr="00DE2234">
        <w:rPr>
          <w:rFonts w:eastAsia="TimesNewRomanPSMT"/>
          <w:lang w:eastAsia="en-US"/>
        </w:rPr>
        <w:t>Д</w:t>
      </w:r>
      <w:r w:rsidR="002C40B1" w:rsidRPr="00DE2234">
        <w:rPr>
          <w:rFonts w:eastAsia="TimesNewRomanPSMT"/>
          <w:lang w:eastAsia="en-US"/>
        </w:rPr>
        <w:t>ля</w:t>
      </w:r>
      <w:r w:rsidRPr="00DE2234">
        <w:rPr>
          <w:rFonts w:eastAsia="TimesNewRomanPSMT"/>
          <w:lang w:eastAsia="en-US"/>
        </w:rPr>
        <w:t xml:space="preserve"> </w:t>
      </w:r>
      <w:r w:rsidR="002C40B1" w:rsidRPr="00DE2234">
        <w:rPr>
          <w:rFonts w:eastAsia="TimesNewRomanPSMT"/>
          <w:lang w:eastAsia="en-US"/>
        </w:rPr>
        <w:t xml:space="preserve">улучшения условий зоны рекреации </w:t>
      </w:r>
      <w:r w:rsidRPr="00DE2234">
        <w:rPr>
          <w:rFonts w:eastAsia="TimesNewRomanPSMT"/>
          <w:lang w:eastAsia="en-US"/>
        </w:rPr>
        <w:t xml:space="preserve">озера </w:t>
      </w:r>
      <w:proofErr w:type="spellStart"/>
      <w:r w:rsidR="000B7532">
        <w:rPr>
          <w:rFonts w:eastAsia="TimesNewRomanPSMT"/>
          <w:lang w:eastAsia="en-US"/>
        </w:rPr>
        <w:t>Синара</w:t>
      </w:r>
      <w:proofErr w:type="spellEnd"/>
      <w:r w:rsidRPr="00DE2234">
        <w:rPr>
          <w:rFonts w:eastAsia="TimesNewRomanPSMT"/>
          <w:lang w:eastAsia="en-US"/>
        </w:rPr>
        <w:t xml:space="preserve"> необходимо</w:t>
      </w:r>
      <w:r w:rsidR="002C40B1" w:rsidRPr="00DE2234">
        <w:rPr>
          <w:rFonts w:eastAsia="TimesNewRomanPSMT"/>
          <w:lang w:eastAsia="en-US"/>
        </w:rPr>
        <w:t xml:space="preserve"> </w:t>
      </w:r>
      <w:proofErr w:type="spellStart"/>
      <w:r w:rsidR="002C40B1" w:rsidRPr="00DE2234">
        <w:rPr>
          <w:rFonts w:eastAsia="TimesNewRomanPSMT"/>
          <w:lang w:eastAsia="en-US"/>
        </w:rPr>
        <w:t>предусматр</w:t>
      </w:r>
      <w:r w:rsidRPr="00DE2234">
        <w:rPr>
          <w:rFonts w:eastAsia="TimesNewRomanPSMT"/>
          <w:lang w:eastAsia="en-US"/>
        </w:rPr>
        <w:t>еть</w:t>
      </w:r>
      <w:proofErr w:type="spellEnd"/>
      <w:r w:rsidR="002C40B1" w:rsidRPr="00DE2234">
        <w:rPr>
          <w:rFonts w:eastAsia="TimesNewRomanPSMT"/>
          <w:lang w:eastAsia="en-US"/>
        </w:rPr>
        <w:t xml:space="preserve"> следующие инженерные</w:t>
      </w:r>
      <w:r w:rsidRPr="00DE2234">
        <w:rPr>
          <w:rFonts w:eastAsia="TimesNewRomanPSMT"/>
          <w:lang w:eastAsia="en-US"/>
        </w:rPr>
        <w:t xml:space="preserve"> </w:t>
      </w:r>
      <w:r w:rsidR="002C40B1" w:rsidRPr="00DE2234">
        <w:rPr>
          <w:rFonts w:eastAsia="TimesNewRomanPSMT"/>
          <w:lang w:eastAsia="en-US"/>
        </w:rPr>
        <w:t>мероприятия:</w:t>
      </w:r>
    </w:p>
    <w:p w:rsidR="002C40B1" w:rsidRPr="00DE2234" w:rsidRDefault="002C40B1" w:rsidP="002C40B1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DE2234">
        <w:rPr>
          <w:rFonts w:eastAsia="OpenSymbol"/>
          <w:sz w:val="18"/>
          <w:szCs w:val="18"/>
          <w:lang w:eastAsia="en-US"/>
        </w:rPr>
        <w:t xml:space="preserve">– </w:t>
      </w:r>
      <w:r w:rsidRPr="00DE2234">
        <w:rPr>
          <w:rFonts w:eastAsia="TimesNewRomanPSMT"/>
          <w:lang w:eastAsia="en-US"/>
        </w:rPr>
        <w:t>расчистка водоема от мусора и наносов с углублением и планировкой дна;</w:t>
      </w:r>
    </w:p>
    <w:p w:rsidR="002C40B1" w:rsidRPr="00DE2234" w:rsidRDefault="002C40B1" w:rsidP="002C40B1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DE2234">
        <w:rPr>
          <w:rFonts w:eastAsia="OpenSymbol"/>
          <w:sz w:val="18"/>
          <w:szCs w:val="18"/>
          <w:lang w:eastAsia="en-US"/>
        </w:rPr>
        <w:t xml:space="preserve">– </w:t>
      </w:r>
      <w:r w:rsidRPr="00DE2234">
        <w:rPr>
          <w:rFonts w:eastAsia="TimesNewRomanPSMT"/>
          <w:lang w:eastAsia="en-US"/>
        </w:rPr>
        <w:t>осушение заболоченных территорий;</w:t>
      </w:r>
    </w:p>
    <w:p w:rsidR="002C40B1" w:rsidRPr="00DE2234" w:rsidRDefault="002C40B1" w:rsidP="002C40B1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DE2234">
        <w:rPr>
          <w:rFonts w:eastAsia="OpenSymbol"/>
          <w:sz w:val="18"/>
          <w:szCs w:val="18"/>
          <w:lang w:eastAsia="en-US"/>
        </w:rPr>
        <w:t xml:space="preserve">– </w:t>
      </w:r>
      <w:r w:rsidRPr="00DE2234">
        <w:rPr>
          <w:rFonts w:eastAsia="TimesNewRomanPSMT"/>
          <w:lang w:eastAsia="en-US"/>
        </w:rPr>
        <w:t>вертикальная планировка прилегающих к водоему территорий;</w:t>
      </w:r>
    </w:p>
    <w:p w:rsidR="002C40B1" w:rsidRPr="00DE2234" w:rsidRDefault="002C40B1" w:rsidP="002C40B1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DE2234">
        <w:rPr>
          <w:rFonts w:eastAsia="OpenSymbol"/>
          <w:sz w:val="18"/>
          <w:szCs w:val="18"/>
          <w:lang w:eastAsia="en-US"/>
        </w:rPr>
        <w:t xml:space="preserve">– </w:t>
      </w:r>
      <w:r w:rsidRPr="00DE2234">
        <w:rPr>
          <w:rFonts w:eastAsia="TimesNewRomanPSMT"/>
          <w:lang w:eastAsia="en-US"/>
        </w:rPr>
        <w:t xml:space="preserve">ликвидация всех сбрасываемых недостаточно очищенных </w:t>
      </w:r>
      <w:proofErr w:type="spellStart"/>
      <w:r w:rsidRPr="00DE2234">
        <w:rPr>
          <w:rFonts w:eastAsia="TimesNewRomanPSMT"/>
          <w:lang w:eastAsia="en-US"/>
        </w:rPr>
        <w:t>промстоков</w:t>
      </w:r>
      <w:proofErr w:type="spellEnd"/>
      <w:r w:rsidRPr="00DE2234">
        <w:rPr>
          <w:rFonts w:eastAsia="TimesNewRomanPSMT"/>
          <w:lang w:eastAsia="en-US"/>
        </w:rPr>
        <w:t>, аварийных</w:t>
      </w:r>
    </w:p>
    <w:p w:rsidR="002C40B1" w:rsidRPr="00DE2234" w:rsidRDefault="002C40B1" w:rsidP="002C40B1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DE2234">
        <w:rPr>
          <w:rFonts w:eastAsia="TimesNewRomanPSMT"/>
          <w:lang w:eastAsia="en-US"/>
        </w:rPr>
        <w:t>сбросов канализации и поверхностных стоков с территории города в водоемы;</w:t>
      </w:r>
    </w:p>
    <w:p w:rsidR="002C40B1" w:rsidRPr="00DE2234" w:rsidRDefault="002C40B1" w:rsidP="002C40B1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DE2234">
        <w:rPr>
          <w:rFonts w:eastAsia="OpenSymbol"/>
          <w:sz w:val="18"/>
          <w:szCs w:val="18"/>
          <w:lang w:eastAsia="en-US"/>
        </w:rPr>
        <w:t xml:space="preserve">– </w:t>
      </w:r>
      <w:r w:rsidRPr="00DE2234">
        <w:rPr>
          <w:rFonts w:eastAsia="TimesNewRomanPSMT"/>
          <w:lang w:eastAsia="en-US"/>
        </w:rPr>
        <w:t>организацию зон отдыха со строительством спортивных сооружений,</w:t>
      </w:r>
    </w:p>
    <w:p w:rsidR="00095D53" w:rsidRDefault="002C40B1" w:rsidP="002C40B1">
      <w:pPr>
        <w:rPr>
          <w:rFonts w:eastAsia="TimesNewRomanPSMT"/>
          <w:lang w:eastAsia="en-US"/>
        </w:rPr>
      </w:pPr>
      <w:r w:rsidRPr="00DE2234">
        <w:rPr>
          <w:rFonts w:eastAsia="TimesNewRomanPSMT"/>
          <w:lang w:eastAsia="en-US"/>
        </w:rPr>
        <w:t>прогулочных дорожек и площадок, озеленение.</w:t>
      </w:r>
    </w:p>
    <w:p w:rsidR="000B7532" w:rsidRPr="00721541" w:rsidRDefault="000B7532" w:rsidP="000B7532">
      <w:pPr>
        <w:pStyle w:val="af8"/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721541">
        <w:rPr>
          <w:sz w:val="24"/>
          <w:szCs w:val="24"/>
        </w:rPr>
        <w:t xml:space="preserve">В настоящее время ливневая канализация в поселке </w:t>
      </w:r>
      <w:r>
        <w:rPr>
          <w:sz w:val="24"/>
          <w:szCs w:val="24"/>
        </w:rPr>
        <w:t xml:space="preserve">Воздвиженка </w:t>
      </w:r>
      <w:r w:rsidRPr="00721541">
        <w:rPr>
          <w:sz w:val="24"/>
          <w:szCs w:val="24"/>
        </w:rPr>
        <w:t>отсутствует. Проектом пред</w:t>
      </w:r>
      <w:r w:rsidRPr="00721541">
        <w:rPr>
          <w:sz w:val="24"/>
          <w:szCs w:val="24"/>
        </w:rPr>
        <w:t>у</w:t>
      </w:r>
      <w:r w:rsidRPr="00721541">
        <w:rPr>
          <w:sz w:val="24"/>
          <w:szCs w:val="24"/>
        </w:rPr>
        <w:t xml:space="preserve">смотрена система ливневой канализации с учетом рельефа местности. </w:t>
      </w:r>
    </w:p>
    <w:p w:rsidR="002C40B1" w:rsidRPr="00DE2234" w:rsidRDefault="002C40B1" w:rsidP="002C40B1"/>
    <w:p w:rsidR="00095D53" w:rsidRPr="00DE2234" w:rsidRDefault="00095D53" w:rsidP="00472975">
      <w:pPr>
        <w:jc w:val="center"/>
        <w:rPr>
          <w:b/>
        </w:rPr>
      </w:pPr>
      <w:r w:rsidRPr="00DE2234">
        <w:rPr>
          <w:b/>
        </w:rPr>
        <w:t>13. В</w:t>
      </w:r>
      <w:r w:rsidR="00932082" w:rsidRPr="00DE2234">
        <w:rPr>
          <w:b/>
        </w:rPr>
        <w:t>осстановление нарушенных территорий</w:t>
      </w:r>
    </w:p>
    <w:p w:rsidR="00095D53" w:rsidRPr="00DE2234" w:rsidRDefault="00095D53" w:rsidP="00141EB6"/>
    <w:p w:rsidR="00095D53" w:rsidRPr="00DE2234" w:rsidRDefault="00095D53" w:rsidP="00DE2234">
      <w:pPr>
        <w:ind w:firstLine="708"/>
      </w:pPr>
      <w:r w:rsidRPr="00DE2234">
        <w:t>Основное направление восстановления нарушенных территорий – освоение территории для различных видов рекреации с минимально возможным объемом работ по организации рельефа, освобождением территории от мусора, строительством пешеходных дорожек, оборудованием их малыми архитектурными формами и озеленением территории.</w:t>
      </w:r>
    </w:p>
    <w:p w:rsidR="00095D53" w:rsidRPr="00DE2234" w:rsidRDefault="00095D53" w:rsidP="00DE2234">
      <w:pPr>
        <w:ind w:firstLine="708"/>
      </w:pPr>
      <w:r w:rsidRPr="00DE2234">
        <w:t>Составление всех необходимых планировочных схем с инженерным обоснованием  решений производится при разработке проекта специализированной организацией на основании детальных инженерно-геологических и гидрогеологических изысканий.</w:t>
      </w:r>
    </w:p>
    <w:p w:rsidR="00C315BC" w:rsidRDefault="00C315BC" w:rsidP="00C315BC">
      <w:pPr>
        <w:jc w:val="center"/>
        <w:rPr>
          <w:b/>
          <w:bCs/>
        </w:rPr>
      </w:pPr>
    </w:p>
    <w:p w:rsidR="00C315BC" w:rsidRDefault="00C315BC" w:rsidP="00C315BC">
      <w:pPr>
        <w:jc w:val="center"/>
        <w:rPr>
          <w:b/>
          <w:bCs/>
        </w:rPr>
      </w:pPr>
      <w:r>
        <w:rPr>
          <w:b/>
          <w:bCs/>
        </w:rPr>
        <w:t>14. Функциональное зонирование территории</w:t>
      </w:r>
    </w:p>
    <w:p w:rsidR="00C315BC" w:rsidRDefault="00C315BC" w:rsidP="00C315BC">
      <w:pPr>
        <w:spacing w:before="113"/>
        <w:jc w:val="center"/>
        <w:rPr>
          <w:u w:val="single"/>
        </w:rPr>
      </w:pPr>
      <w:r>
        <w:rPr>
          <w:u w:val="single"/>
        </w:rPr>
        <w:t>Основные понятия, используемые в проекте</w:t>
      </w:r>
    </w:p>
    <w:p w:rsidR="00C315BC" w:rsidRDefault="00C315BC" w:rsidP="00C315BC">
      <w:pPr>
        <w:spacing w:before="57"/>
      </w:pPr>
      <w:r>
        <w:lastRenderedPageBreak/>
        <w:t xml:space="preserve">ЗОНИРОВАНИЕ – деление территории на зоны при градостроительном планировании развития территорий с определением видов преобладающего функционального использования установленных зон. </w:t>
      </w:r>
    </w:p>
    <w:p w:rsidR="00C315BC" w:rsidRDefault="00C315BC" w:rsidP="00C315BC">
      <w:pPr>
        <w:spacing w:before="57"/>
      </w:pPr>
      <w:r>
        <w:t>ФУНКЦИОНАЛЬНОЕ ИСПОЛЬЗОВАНИЕ (функциональное назначение)                                 ТЕРРИТОРИИ – установленное планировочной градостроительной документацией направление использования территории с учетом ограничений для осуществления определенных видов деятельности.</w:t>
      </w:r>
    </w:p>
    <w:p w:rsidR="00C315BC" w:rsidRDefault="00C315BC" w:rsidP="00C315BC">
      <w:pPr>
        <w:spacing w:before="57"/>
      </w:pPr>
      <w:r>
        <w:t>РЕЖИМ ИСПОЛЬЗОВАНИЯ ТЕРРИТОРИИ – определенная планировочной градостроительной документацией совокупность ограничений и предпочтений, обуславливающих ее использование в соответствии с функциональным назначением.</w:t>
      </w:r>
    </w:p>
    <w:p w:rsidR="00C315BC" w:rsidRDefault="00C315BC" w:rsidP="00C315BC">
      <w:pPr>
        <w:spacing w:before="57"/>
      </w:pPr>
      <w:r>
        <w:t>ИНЖЕНЕРНАЯ, ТРАНСПОРТНАЯ и СОЦИАЛЬНАЯ ИНФРАСТРУКТУРЫ – комплекс сооружений и коммуникаций транспорта, связи, инженерного оборудования, а также объектов социального и культурно-бытового обслуживания населения, обеспечивающий устойчивое развитие и функционирование поселений.</w:t>
      </w:r>
    </w:p>
    <w:p w:rsidR="00C315BC" w:rsidRDefault="00C315BC" w:rsidP="00C315BC">
      <w:pPr>
        <w:spacing w:before="113"/>
      </w:pPr>
      <w:r>
        <w:t>Предложения по размещению функциональных зон перспективного развития намечаются с учетом установленных ограничений градостроительной деятельности и комплексного анализа территорий района.</w:t>
      </w:r>
    </w:p>
    <w:p w:rsidR="00C315BC" w:rsidRDefault="00C315BC" w:rsidP="00C315BC">
      <w:r>
        <w:t xml:space="preserve">Установленное функциональное назначение территории, </w:t>
      </w:r>
      <w:proofErr w:type="gramStart"/>
      <w:r>
        <w:t>предлагаемых</w:t>
      </w:r>
      <w:proofErr w:type="gramEnd"/>
      <w:r>
        <w:t xml:space="preserve"> к освоению,  является юридическим инструментом обеспечения использования территории при осуществлении градостроительной деятельности в соответствии с целями, требованиями и основными направлениями градостроительного развития района.</w:t>
      </w:r>
    </w:p>
    <w:p w:rsidR="00C315BC" w:rsidRDefault="00C315BC" w:rsidP="00C315BC">
      <w:pPr>
        <w:spacing w:before="227" w:after="57"/>
        <w:ind w:left="12" w:hanging="23"/>
        <w:jc w:val="center"/>
        <w:rPr>
          <w:u w:val="single"/>
        </w:rPr>
      </w:pPr>
      <w:r>
        <w:rPr>
          <w:u w:val="single"/>
        </w:rPr>
        <w:t>Типы функционального назначения территорий, принятые в проекте</w:t>
      </w:r>
    </w:p>
    <w:p w:rsidR="00C315BC" w:rsidRDefault="00C315BC" w:rsidP="00C315BC">
      <w:r>
        <w:t xml:space="preserve">Зонирование территорий – один из основных результатов разработки планировочной градостроительной документации: распределение территории по ее назначению и связанным с ним ограничениям по освоению застройкой, транспортной и инженерно-технической инфраструктурами, по ее использованию для различных видов хозяйственной деятельности, проживания и отдыха населения, </w:t>
      </w:r>
      <w:proofErr w:type="spellStart"/>
      <w:r>
        <w:t>средоохраны</w:t>
      </w:r>
      <w:proofErr w:type="spellEnd"/>
      <w:r>
        <w:t>.</w:t>
      </w:r>
    </w:p>
    <w:p w:rsidR="00C315BC" w:rsidRDefault="00C315BC" w:rsidP="00C315BC">
      <w:r>
        <w:t>Главной целью зонирования территории для градостроительства является поддержание баланса интересов распоряжающихся и пользующихся этой территорией граждан, местных сообществ и организаций. В соответствии с этой целью на территории освоения района устанавливаются следующие типы функционального назначения территорий:</w:t>
      </w:r>
    </w:p>
    <w:p w:rsidR="00C315BC" w:rsidRDefault="00C315BC" w:rsidP="00C315BC">
      <w:r>
        <w:t xml:space="preserve">* </w:t>
      </w:r>
      <w:r>
        <w:rPr>
          <w:b/>
        </w:rPr>
        <w:t>природно-рекреационные</w:t>
      </w:r>
      <w:r>
        <w:t>, в т. ч.:</w:t>
      </w:r>
    </w:p>
    <w:p w:rsidR="00C315BC" w:rsidRDefault="00C315BC" w:rsidP="007F691A">
      <w:pPr>
        <w:numPr>
          <w:ilvl w:val="0"/>
          <w:numId w:val="8"/>
        </w:numPr>
        <w:tabs>
          <w:tab w:val="left" w:pos="360"/>
        </w:tabs>
        <w:suppressAutoHyphens/>
        <w:jc w:val="both"/>
      </w:pPr>
      <w:r>
        <w:t>лесопарки</w:t>
      </w:r>
    </w:p>
    <w:p w:rsidR="00C315BC" w:rsidRDefault="00C315BC" w:rsidP="007F691A">
      <w:pPr>
        <w:numPr>
          <w:ilvl w:val="0"/>
          <w:numId w:val="8"/>
        </w:numPr>
        <w:tabs>
          <w:tab w:val="left" w:pos="360"/>
        </w:tabs>
        <w:suppressAutoHyphens/>
        <w:jc w:val="both"/>
      </w:pPr>
      <w:r>
        <w:t>лечебно-оздоровительные</w:t>
      </w:r>
    </w:p>
    <w:p w:rsidR="00C315BC" w:rsidRDefault="00C315BC" w:rsidP="007F691A">
      <w:pPr>
        <w:numPr>
          <w:ilvl w:val="0"/>
          <w:numId w:val="8"/>
        </w:numPr>
        <w:tabs>
          <w:tab w:val="left" w:pos="360"/>
        </w:tabs>
        <w:suppressAutoHyphens/>
        <w:jc w:val="both"/>
      </w:pPr>
      <w:r>
        <w:t>спортивные комплексы</w:t>
      </w:r>
    </w:p>
    <w:p w:rsidR="00C315BC" w:rsidRDefault="00C315BC" w:rsidP="007F691A">
      <w:pPr>
        <w:numPr>
          <w:ilvl w:val="0"/>
          <w:numId w:val="8"/>
        </w:numPr>
        <w:tabs>
          <w:tab w:val="left" w:pos="360"/>
        </w:tabs>
        <w:suppressAutoHyphens/>
        <w:jc w:val="both"/>
      </w:pPr>
      <w:r>
        <w:t>базы отдыха, кемпинги</w:t>
      </w:r>
    </w:p>
    <w:p w:rsidR="00C315BC" w:rsidRDefault="00C315BC" w:rsidP="007F691A">
      <w:pPr>
        <w:numPr>
          <w:ilvl w:val="0"/>
          <w:numId w:val="8"/>
        </w:numPr>
        <w:tabs>
          <w:tab w:val="left" w:pos="360"/>
        </w:tabs>
        <w:suppressAutoHyphens/>
        <w:jc w:val="both"/>
      </w:pPr>
      <w:r>
        <w:t>зеленые насаждения общего пользования</w:t>
      </w:r>
    </w:p>
    <w:p w:rsidR="00C315BC" w:rsidRDefault="00C315BC" w:rsidP="007F691A">
      <w:pPr>
        <w:numPr>
          <w:ilvl w:val="0"/>
          <w:numId w:val="8"/>
        </w:numPr>
        <w:tabs>
          <w:tab w:val="left" w:pos="360"/>
        </w:tabs>
        <w:suppressAutoHyphens/>
        <w:jc w:val="both"/>
      </w:pPr>
      <w:r>
        <w:t>водные объекты</w:t>
      </w:r>
    </w:p>
    <w:p w:rsidR="00C315BC" w:rsidRDefault="00C315BC" w:rsidP="00C315BC">
      <w:pPr>
        <w:spacing w:before="57"/>
        <w:rPr>
          <w:b/>
        </w:rPr>
      </w:pPr>
      <w:r>
        <w:t xml:space="preserve">* </w:t>
      </w:r>
      <w:r>
        <w:rPr>
          <w:b/>
        </w:rPr>
        <w:t>селитебные</w:t>
      </w:r>
    </w:p>
    <w:p w:rsidR="00C315BC" w:rsidRDefault="00C315BC" w:rsidP="00C315BC">
      <w:pPr>
        <w:spacing w:before="57"/>
        <w:rPr>
          <w:b/>
        </w:rPr>
      </w:pPr>
      <w:r>
        <w:t xml:space="preserve">* </w:t>
      </w:r>
      <w:r>
        <w:rPr>
          <w:b/>
        </w:rPr>
        <w:t>производственные</w:t>
      </w:r>
    </w:p>
    <w:p w:rsidR="00C315BC" w:rsidRDefault="00C315BC" w:rsidP="00C315BC">
      <w:pPr>
        <w:spacing w:before="57"/>
      </w:pPr>
      <w:r>
        <w:t>*</w:t>
      </w:r>
      <w:r>
        <w:rPr>
          <w:b/>
        </w:rPr>
        <w:t>инженерно-транспортной инфраструктуры</w:t>
      </w:r>
      <w:r>
        <w:t>, в т. ч.:</w:t>
      </w:r>
    </w:p>
    <w:p w:rsidR="00C315BC" w:rsidRDefault="00C315BC" w:rsidP="007F691A">
      <w:pPr>
        <w:numPr>
          <w:ilvl w:val="0"/>
          <w:numId w:val="9"/>
        </w:numPr>
        <w:tabs>
          <w:tab w:val="left" w:pos="360"/>
        </w:tabs>
        <w:suppressAutoHyphens/>
        <w:jc w:val="both"/>
      </w:pPr>
      <w:r>
        <w:t>автомобильные  дороги</w:t>
      </w:r>
    </w:p>
    <w:p w:rsidR="00C315BC" w:rsidRDefault="00C315BC" w:rsidP="007F691A">
      <w:pPr>
        <w:numPr>
          <w:ilvl w:val="0"/>
          <w:numId w:val="9"/>
        </w:numPr>
        <w:tabs>
          <w:tab w:val="left" w:pos="360"/>
        </w:tabs>
        <w:suppressAutoHyphens/>
        <w:jc w:val="both"/>
      </w:pPr>
      <w:r>
        <w:t>магистральные газопроводы, ГРС</w:t>
      </w:r>
    </w:p>
    <w:p w:rsidR="00C315BC" w:rsidRDefault="00C315BC" w:rsidP="007F691A">
      <w:pPr>
        <w:numPr>
          <w:ilvl w:val="0"/>
          <w:numId w:val="9"/>
        </w:numPr>
        <w:tabs>
          <w:tab w:val="left" w:pos="360"/>
        </w:tabs>
        <w:suppressAutoHyphens/>
        <w:jc w:val="both"/>
      </w:pPr>
      <w:proofErr w:type="gramStart"/>
      <w:r>
        <w:t>в</w:t>
      </w:r>
      <w:proofErr w:type="gramEnd"/>
      <w:r>
        <w:t>/</w:t>
      </w:r>
      <w:proofErr w:type="gramStart"/>
      <w:r>
        <w:t>в</w:t>
      </w:r>
      <w:proofErr w:type="gramEnd"/>
      <w:r>
        <w:t xml:space="preserve"> ЛЭП – 35 кВ и выше, ПС</w:t>
      </w:r>
    </w:p>
    <w:p w:rsidR="00C315BC" w:rsidRDefault="00C315BC" w:rsidP="00C315BC">
      <w:pPr>
        <w:spacing w:before="57"/>
        <w:ind w:firstLine="715"/>
        <w:rPr>
          <w:u w:val="single"/>
        </w:rPr>
      </w:pPr>
      <w:r>
        <w:rPr>
          <w:u w:val="single"/>
        </w:rPr>
        <w:t>Границы зон</w:t>
      </w:r>
    </w:p>
    <w:p w:rsidR="00C315BC" w:rsidRDefault="00C315BC" w:rsidP="00C315BC">
      <w:pPr>
        <w:ind w:firstLine="692"/>
      </w:pPr>
      <w:r>
        <w:t>Деление территории освоения на зоны отражено на "Схеме функционального зонирования территории освоения.</w:t>
      </w:r>
    </w:p>
    <w:p w:rsidR="00C315BC" w:rsidRDefault="00C315BC" w:rsidP="00C315BC">
      <w:r>
        <w:t xml:space="preserve">При определении границ зон </w:t>
      </w:r>
      <w:proofErr w:type="gramStart"/>
      <w:r>
        <w:t>учтены</w:t>
      </w:r>
      <w:proofErr w:type="gramEnd"/>
      <w:r>
        <w:t>:</w:t>
      </w:r>
    </w:p>
    <w:p w:rsidR="00C315BC" w:rsidRDefault="00C315BC" w:rsidP="007F691A">
      <w:pPr>
        <w:pStyle w:val="a"/>
        <w:numPr>
          <w:ilvl w:val="0"/>
          <w:numId w:val="3"/>
        </w:numPr>
        <w:tabs>
          <w:tab w:val="clear" w:pos="10566"/>
          <w:tab w:val="left" w:pos="927"/>
        </w:tabs>
        <w:ind w:left="936" w:hanging="360"/>
      </w:pPr>
      <w:r>
        <w:lastRenderedPageBreak/>
        <w:t>основные структурные элементы (автодороги, коридоры магистральных инженерных коммуникаций);</w:t>
      </w:r>
    </w:p>
    <w:p w:rsidR="00C315BC" w:rsidRDefault="00C315BC" w:rsidP="007F691A">
      <w:pPr>
        <w:pStyle w:val="a"/>
        <w:numPr>
          <w:ilvl w:val="0"/>
          <w:numId w:val="3"/>
        </w:numPr>
        <w:tabs>
          <w:tab w:val="clear" w:pos="10566"/>
          <w:tab w:val="left" w:pos="927"/>
        </w:tabs>
        <w:ind w:left="936" w:hanging="360"/>
      </w:pPr>
      <w:r>
        <w:t>границы и характер землепользований;</w:t>
      </w:r>
    </w:p>
    <w:p w:rsidR="00C315BC" w:rsidRDefault="00C315BC" w:rsidP="007F691A">
      <w:pPr>
        <w:pStyle w:val="a"/>
        <w:numPr>
          <w:ilvl w:val="0"/>
          <w:numId w:val="3"/>
        </w:numPr>
        <w:tabs>
          <w:tab w:val="clear" w:pos="10566"/>
          <w:tab w:val="left" w:pos="927"/>
        </w:tabs>
        <w:ind w:left="936" w:hanging="360"/>
      </w:pPr>
      <w:r>
        <w:t>категории земель и связанных с землепользованиями природных ресурсов и недвижимости</w:t>
      </w:r>
    </w:p>
    <w:p w:rsidR="00C315BC" w:rsidRDefault="00C315BC" w:rsidP="00C315BC">
      <w:pPr>
        <w:ind w:left="727" w:hanging="16"/>
        <w:rPr>
          <w:b/>
        </w:rPr>
      </w:pPr>
      <w:r>
        <w:rPr>
          <w:b/>
        </w:rPr>
        <w:t>Выводы:</w:t>
      </w:r>
    </w:p>
    <w:p w:rsidR="00C315BC" w:rsidRDefault="00C315BC" w:rsidP="00C315BC">
      <w:pPr>
        <w:pStyle w:val="a7"/>
      </w:pPr>
      <w:r>
        <w:t>Материалы раздела "Функциональное зонирование территории освоения, являются основой для последующей разработки Правил землепользования и застройки поселения – базового юридического инструмента регулирования отношений по поводу использования, строительного обустройства земельных участков и иных объектов недвижимости в условиях рынка.</w:t>
      </w:r>
    </w:p>
    <w:p w:rsidR="00C315BC" w:rsidRDefault="00C315BC" w:rsidP="00C315BC">
      <w:pPr>
        <w:ind w:right="-162" w:firstLine="692"/>
      </w:pPr>
      <w:r>
        <w:t>В результате осуществления принятых планировочных решений структура использования территории претерпит некоторые изменения:</w:t>
      </w:r>
    </w:p>
    <w:p w:rsidR="00C315BC" w:rsidRDefault="00C315BC" w:rsidP="007F691A">
      <w:pPr>
        <w:pStyle w:val="a"/>
        <w:numPr>
          <w:ilvl w:val="0"/>
          <w:numId w:val="7"/>
        </w:numPr>
        <w:tabs>
          <w:tab w:val="clear" w:pos="10566"/>
          <w:tab w:val="left" w:pos="339"/>
        </w:tabs>
        <w:ind w:left="339" w:right="-162"/>
      </w:pPr>
      <w:r>
        <w:t>увеличение земель населенных пунктов;</w:t>
      </w:r>
    </w:p>
    <w:p w:rsidR="00C315BC" w:rsidRDefault="00C315BC" w:rsidP="007F691A">
      <w:pPr>
        <w:pStyle w:val="a"/>
        <w:numPr>
          <w:ilvl w:val="0"/>
          <w:numId w:val="7"/>
        </w:numPr>
        <w:tabs>
          <w:tab w:val="clear" w:pos="10566"/>
          <w:tab w:val="left" w:pos="339"/>
        </w:tabs>
        <w:ind w:left="339" w:right="-162"/>
        <w:jc w:val="left"/>
      </w:pPr>
      <w:r>
        <w:t>увеличение земель промышленности, энергетики, транспорта;</w:t>
      </w:r>
    </w:p>
    <w:p w:rsidR="00C315BC" w:rsidRDefault="00C315BC" w:rsidP="007F691A">
      <w:pPr>
        <w:pStyle w:val="a"/>
        <w:numPr>
          <w:ilvl w:val="0"/>
          <w:numId w:val="7"/>
        </w:numPr>
        <w:tabs>
          <w:tab w:val="clear" w:pos="10566"/>
          <w:tab w:val="left" w:pos="339"/>
        </w:tabs>
        <w:ind w:left="339" w:right="-162"/>
        <w:jc w:val="left"/>
      </w:pPr>
      <w:r>
        <w:t xml:space="preserve">организация рекреационных зон, зон отдыха. </w:t>
      </w:r>
    </w:p>
    <w:p w:rsidR="00472975" w:rsidRDefault="00472975" w:rsidP="00141EB6"/>
    <w:p w:rsidR="007066BE" w:rsidRPr="007066BE" w:rsidRDefault="007066BE" w:rsidP="007066BE">
      <w:pPr>
        <w:autoSpaceDE w:val="0"/>
        <w:autoSpaceDN w:val="0"/>
        <w:adjustRightInd w:val="0"/>
        <w:jc w:val="center"/>
        <w:rPr>
          <w:rFonts w:eastAsia="TimesNewRomanPS-BoldMT"/>
          <w:b/>
          <w:bCs/>
          <w:lang w:eastAsia="en-US"/>
        </w:rPr>
      </w:pPr>
      <w:r>
        <w:rPr>
          <w:rFonts w:eastAsia="TimesNewRomanPS-BoldMT"/>
          <w:b/>
          <w:bCs/>
          <w:lang w:eastAsia="en-US"/>
        </w:rPr>
        <w:t>15</w:t>
      </w:r>
      <w:r w:rsidRPr="007066BE">
        <w:rPr>
          <w:rFonts w:eastAsia="TimesNewRomanPS-BoldMT"/>
          <w:b/>
          <w:bCs/>
          <w:lang w:eastAsia="en-US"/>
        </w:rPr>
        <w:t xml:space="preserve">. </w:t>
      </w:r>
      <w:r>
        <w:rPr>
          <w:rFonts w:eastAsia="TimesNewRomanPS-BoldMT"/>
          <w:b/>
          <w:bCs/>
          <w:lang w:eastAsia="en-US"/>
        </w:rPr>
        <w:t>П</w:t>
      </w:r>
      <w:r w:rsidRPr="007066BE">
        <w:rPr>
          <w:rFonts w:eastAsia="TimesNewRomanPS-BoldMT"/>
          <w:b/>
          <w:bCs/>
          <w:lang w:eastAsia="en-US"/>
        </w:rPr>
        <w:t>еречень основных факторов риска возникновения</w:t>
      </w:r>
    </w:p>
    <w:p w:rsidR="007066BE" w:rsidRPr="007066BE" w:rsidRDefault="007066BE" w:rsidP="007066BE">
      <w:pPr>
        <w:autoSpaceDE w:val="0"/>
        <w:autoSpaceDN w:val="0"/>
        <w:adjustRightInd w:val="0"/>
        <w:jc w:val="center"/>
        <w:rPr>
          <w:rFonts w:eastAsia="TimesNewRomanPS-BoldMT"/>
          <w:b/>
          <w:bCs/>
          <w:lang w:eastAsia="en-US"/>
        </w:rPr>
      </w:pPr>
      <w:r w:rsidRPr="007066BE">
        <w:rPr>
          <w:rFonts w:eastAsia="TimesNewRomanPS-BoldMT"/>
          <w:b/>
          <w:bCs/>
          <w:lang w:eastAsia="en-US"/>
        </w:rPr>
        <w:t>чрезвычайных ситуаций природного и техногенного характера</w:t>
      </w:r>
    </w:p>
    <w:p w:rsidR="007066BE" w:rsidRPr="007066BE" w:rsidRDefault="007066BE" w:rsidP="007066BE">
      <w:pPr>
        <w:autoSpaceDE w:val="0"/>
        <w:autoSpaceDN w:val="0"/>
        <w:adjustRightInd w:val="0"/>
        <w:jc w:val="center"/>
        <w:rPr>
          <w:rFonts w:eastAsia="TimesNewRomanPS-BoldMT"/>
          <w:b/>
          <w:bCs/>
          <w:lang w:eastAsia="en-US"/>
        </w:rPr>
      </w:pPr>
      <w:r>
        <w:rPr>
          <w:rFonts w:eastAsia="TimesNewRomanPS-BoldMT"/>
          <w:b/>
          <w:bCs/>
          <w:lang w:eastAsia="en-US"/>
        </w:rPr>
        <w:t>15.1 О</w:t>
      </w:r>
      <w:r w:rsidRPr="007066BE">
        <w:rPr>
          <w:rFonts w:eastAsia="TimesNewRomanPS-BoldMT"/>
          <w:b/>
          <w:bCs/>
          <w:lang w:eastAsia="en-US"/>
        </w:rPr>
        <w:t xml:space="preserve">сновные факторы риска возникновения </w:t>
      </w:r>
      <w:proofErr w:type="gramStart"/>
      <w:r w:rsidRPr="007066BE">
        <w:rPr>
          <w:rFonts w:eastAsia="TimesNewRomanPS-BoldMT"/>
          <w:b/>
          <w:bCs/>
          <w:lang w:eastAsia="en-US"/>
        </w:rPr>
        <w:t>чрезвычайных</w:t>
      </w:r>
      <w:proofErr w:type="gramEnd"/>
    </w:p>
    <w:p w:rsidR="007066BE" w:rsidRPr="007066BE" w:rsidRDefault="007066BE" w:rsidP="007066BE">
      <w:pPr>
        <w:autoSpaceDE w:val="0"/>
        <w:autoSpaceDN w:val="0"/>
        <w:adjustRightInd w:val="0"/>
        <w:jc w:val="center"/>
        <w:rPr>
          <w:rFonts w:eastAsia="TimesNewRomanPS-BoldMT"/>
          <w:b/>
          <w:bCs/>
          <w:lang w:eastAsia="en-US"/>
        </w:rPr>
      </w:pPr>
      <w:r w:rsidRPr="007066BE">
        <w:rPr>
          <w:rFonts w:eastAsia="TimesNewRomanPS-BoldMT"/>
          <w:b/>
          <w:bCs/>
          <w:lang w:eastAsia="en-US"/>
        </w:rPr>
        <w:t>ситуаций природного характера</w:t>
      </w:r>
    </w:p>
    <w:p w:rsidR="007066BE" w:rsidRDefault="007066BE" w:rsidP="007066BE">
      <w:pPr>
        <w:autoSpaceDE w:val="0"/>
        <w:autoSpaceDN w:val="0"/>
        <w:adjustRightInd w:val="0"/>
        <w:rPr>
          <w:rFonts w:eastAsia="TimesNewRomanPSMT"/>
          <w:lang w:eastAsia="en-US"/>
        </w:rPr>
      </w:pPr>
    </w:p>
    <w:p w:rsidR="007066BE" w:rsidRPr="007066BE" w:rsidRDefault="007066BE" w:rsidP="007066BE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7066BE">
        <w:rPr>
          <w:rFonts w:eastAsia="TimesNewRomanPSMT"/>
          <w:lang w:eastAsia="en-US"/>
        </w:rPr>
        <w:t>Значительную долю чрезвычайных ситуаций природного характера составляют</w:t>
      </w:r>
    </w:p>
    <w:p w:rsidR="007066BE" w:rsidRPr="007066BE" w:rsidRDefault="007066BE" w:rsidP="007066BE">
      <w:pPr>
        <w:autoSpaceDE w:val="0"/>
        <w:autoSpaceDN w:val="0"/>
        <w:adjustRightInd w:val="0"/>
        <w:rPr>
          <w:rFonts w:eastAsia="TimesNewRomanPSMT"/>
          <w:lang w:eastAsia="en-US"/>
        </w:rPr>
      </w:pPr>
      <w:proofErr w:type="gramStart"/>
      <w:r w:rsidRPr="007066BE">
        <w:rPr>
          <w:rFonts w:eastAsia="TimesNewRomanPSMT"/>
          <w:lang w:eastAsia="en-US"/>
        </w:rPr>
        <w:t>ситуации, вызванные неблагоприятными метеорологическими явлениями (сильный ветер,</w:t>
      </w:r>
      <w:proofErr w:type="gramEnd"/>
    </w:p>
    <w:p w:rsidR="007066BE" w:rsidRPr="007066BE" w:rsidRDefault="007066BE" w:rsidP="007066BE">
      <w:pPr>
        <w:autoSpaceDE w:val="0"/>
        <w:autoSpaceDN w:val="0"/>
        <w:adjustRightInd w:val="0"/>
        <w:rPr>
          <w:rFonts w:eastAsia="TimesNewRomanPSMT"/>
          <w:lang w:eastAsia="en-US"/>
        </w:rPr>
      </w:pPr>
      <w:proofErr w:type="gramStart"/>
      <w:r w:rsidRPr="007066BE">
        <w:rPr>
          <w:rFonts w:eastAsia="TimesNewRomanPSMT"/>
          <w:lang w:eastAsia="en-US"/>
        </w:rPr>
        <w:t>оказывающий</w:t>
      </w:r>
      <w:proofErr w:type="gramEnd"/>
      <w:r w:rsidRPr="007066BE">
        <w:rPr>
          <w:rFonts w:eastAsia="TimesNewRomanPSMT"/>
          <w:lang w:eastAsia="en-US"/>
        </w:rPr>
        <w:t xml:space="preserve"> повышенную ветровую нагрузку; ливневые осадки; метели со снежными</w:t>
      </w:r>
    </w:p>
    <w:p w:rsidR="007066BE" w:rsidRPr="007066BE" w:rsidRDefault="007066BE" w:rsidP="007066BE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7066BE">
        <w:rPr>
          <w:rFonts w:eastAsia="TimesNewRomanPSMT"/>
          <w:lang w:eastAsia="en-US"/>
        </w:rPr>
        <w:t xml:space="preserve">заносами и значительной ветровой нагрузкой; град, оказывающий </w:t>
      </w:r>
      <w:proofErr w:type="gramStart"/>
      <w:r w:rsidRPr="007066BE">
        <w:rPr>
          <w:rFonts w:eastAsia="TimesNewRomanPSMT"/>
          <w:lang w:eastAsia="en-US"/>
        </w:rPr>
        <w:t>ударную</w:t>
      </w:r>
      <w:proofErr w:type="gramEnd"/>
      <w:r w:rsidRPr="007066BE">
        <w:rPr>
          <w:rFonts w:eastAsia="TimesNewRomanPSMT"/>
          <w:lang w:eastAsia="en-US"/>
        </w:rPr>
        <w:t xml:space="preserve"> динамическую</w:t>
      </w:r>
    </w:p>
    <w:p w:rsidR="007066BE" w:rsidRPr="007066BE" w:rsidRDefault="007066BE" w:rsidP="007066BE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7066BE">
        <w:rPr>
          <w:rFonts w:eastAsia="TimesNewRomanPSMT"/>
          <w:lang w:eastAsia="en-US"/>
        </w:rPr>
        <w:t xml:space="preserve">нагрузку; сильные морозы, приводящие к температурным деформациям </w:t>
      </w:r>
      <w:proofErr w:type="gramStart"/>
      <w:r w:rsidRPr="007066BE">
        <w:rPr>
          <w:rFonts w:eastAsia="TimesNewRomanPSMT"/>
          <w:lang w:eastAsia="en-US"/>
        </w:rPr>
        <w:t>ограждающих</w:t>
      </w:r>
      <w:proofErr w:type="gramEnd"/>
    </w:p>
    <w:p w:rsidR="007066BE" w:rsidRPr="007066BE" w:rsidRDefault="007066BE" w:rsidP="007066BE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7066BE">
        <w:rPr>
          <w:rFonts w:eastAsia="TimesNewRomanPSMT"/>
          <w:lang w:eastAsia="en-US"/>
        </w:rPr>
        <w:t xml:space="preserve">конструкций, замораживанию и разрушению коммуникаций; грозы с </w:t>
      </w:r>
      <w:proofErr w:type="gramStart"/>
      <w:r w:rsidRPr="007066BE">
        <w:rPr>
          <w:rFonts w:eastAsia="TimesNewRomanPSMT"/>
          <w:lang w:eastAsia="en-US"/>
        </w:rPr>
        <w:t>электрическими</w:t>
      </w:r>
      <w:proofErr w:type="gramEnd"/>
    </w:p>
    <w:p w:rsidR="007066BE" w:rsidRPr="007066BE" w:rsidRDefault="007066BE" w:rsidP="007066BE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7066BE">
        <w:rPr>
          <w:rFonts w:eastAsia="TimesNewRomanPSMT"/>
          <w:lang w:eastAsia="en-US"/>
        </w:rPr>
        <w:t>разрядами и др.). Степень опасности природных процессов на территории д. Григорьевка</w:t>
      </w:r>
    </w:p>
    <w:p w:rsidR="007066BE" w:rsidRPr="007066BE" w:rsidRDefault="007066BE" w:rsidP="007066BE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7066BE">
        <w:rPr>
          <w:rFonts w:eastAsia="TimesNewRomanPSMT"/>
          <w:lang w:eastAsia="en-US"/>
        </w:rPr>
        <w:t xml:space="preserve">оценивается по категории ≪умеренно опасные≫, сложность природных условий – </w:t>
      </w:r>
      <w:proofErr w:type="gramStart"/>
      <w:r w:rsidRPr="007066BE">
        <w:rPr>
          <w:rFonts w:eastAsia="TimesNewRomanPSMT"/>
          <w:lang w:eastAsia="en-US"/>
        </w:rPr>
        <w:t>по</w:t>
      </w:r>
      <w:proofErr w:type="gramEnd"/>
    </w:p>
    <w:p w:rsidR="007066BE" w:rsidRPr="007066BE" w:rsidRDefault="007066BE" w:rsidP="007066BE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7066BE">
        <w:rPr>
          <w:rFonts w:eastAsia="TimesNewRomanPSMT"/>
          <w:lang w:eastAsia="en-US"/>
        </w:rPr>
        <w:t xml:space="preserve">категории ≪простые≫ в соответствии с </w:t>
      </w:r>
      <w:proofErr w:type="spellStart"/>
      <w:r w:rsidRPr="007066BE">
        <w:rPr>
          <w:rFonts w:eastAsia="TimesNewRomanPSMT"/>
          <w:lang w:eastAsia="en-US"/>
        </w:rPr>
        <w:t>СНиП</w:t>
      </w:r>
      <w:proofErr w:type="spellEnd"/>
      <w:r w:rsidRPr="007066BE">
        <w:rPr>
          <w:rFonts w:eastAsia="TimesNewRomanPSMT"/>
          <w:lang w:eastAsia="en-US"/>
        </w:rPr>
        <w:t xml:space="preserve"> 22-01-95 ≪Геофизика </w:t>
      </w:r>
      <w:proofErr w:type="gramStart"/>
      <w:r w:rsidRPr="007066BE">
        <w:rPr>
          <w:rFonts w:eastAsia="TimesNewRomanPSMT"/>
          <w:lang w:eastAsia="en-US"/>
        </w:rPr>
        <w:t>опасных</w:t>
      </w:r>
      <w:proofErr w:type="gramEnd"/>
      <w:r w:rsidRPr="007066BE">
        <w:rPr>
          <w:rFonts w:eastAsia="TimesNewRomanPSMT"/>
          <w:lang w:eastAsia="en-US"/>
        </w:rPr>
        <w:t xml:space="preserve"> природных</w:t>
      </w:r>
    </w:p>
    <w:p w:rsidR="007066BE" w:rsidRPr="007066BE" w:rsidRDefault="007066BE" w:rsidP="007066BE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7066BE">
        <w:rPr>
          <w:rFonts w:eastAsia="TimesNewRomanPSMT"/>
          <w:lang w:eastAsia="en-US"/>
        </w:rPr>
        <w:t>воздействий≫.</w:t>
      </w:r>
    </w:p>
    <w:p w:rsidR="007066BE" w:rsidRPr="007066BE" w:rsidRDefault="007066BE" w:rsidP="007066BE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7066BE">
        <w:rPr>
          <w:rFonts w:eastAsia="TimesNewRomanPSMT"/>
          <w:lang w:eastAsia="en-US"/>
        </w:rPr>
        <w:t>ЛЕСНЫЕ ПОЖАРЫ</w:t>
      </w:r>
    </w:p>
    <w:p w:rsidR="007066BE" w:rsidRPr="007066BE" w:rsidRDefault="007066BE" w:rsidP="007066BE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7066BE">
        <w:rPr>
          <w:rFonts w:eastAsia="TimesNewRomanPSMT"/>
          <w:lang w:eastAsia="en-US"/>
        </w:rPr>
        <w:t xml:space="preserve">Пожары представляют опасность для населенных пунктов, расположенных </w:t>
      </w:r>
      <w:proofErr w:type="spellStart"/>
      <w:r w:rsidRPr="007066BE">
        <w:rPr>
          <w:rFonts w:eastAsia="TimesNewRomanPSMT"/>
          <w:lang w:eastAsia="en-US"/>
        </w:rPr>
        <w:t>смежно</w:t>
      </w:r>
      <w:proofErr w:type="spellEnd"/>
      <w:r w:rsidRPr="007066BE">
        <w:rPr>
          <w:rFonts w:eastAsia="TimesNewRomanPSMT"/>
          <w:lang w:eastAsia="en-US"/>
        </w:rPr>
        <w:t xml:space="preserve"> с</w:t>
      </w:r>
    </w:p>
    <w:p w:rsidR="007066BE" w:rsidRPr="007066BE" w:rsidRDefault="007066BE" w:rsidP="007066BE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7066BE">
        <w:rPr>
          <w:rFonts w:eastAsia="TimesNewRomanPSMT"/>
          <w:lang w:eastAsia="en-US"/>
        </w:rPr>
        <w:t>лесными массивами. Охрана леса от пожаров – одна из первостепенных задач органов</w:t>
      </w:r>
    </w:p>
    <w:p w:rsidR="007066BE" w:rsidRPr="007066BE" w:rsidRDefault="007066BE" w:rsidP="007066BE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7066BE">
        <w:rPr>
          <w:rFonts w:eastAsia="TimesNewRomanPSMT"/>
          <w:lang w:eastAsia="en-US"/>
        </w:rPr>
        <w:t xml:space="preserve">лесного хозяйства, в </w:t>
      </w:r>
      <w:proofErr w:type="gramStart"/>
      <w:r w:rsidRPr="007066BE">
        <w:rPr>
          <w:rFonts w:eastAsia="TimesNewRomanPSMT"/>
          <w:lang w:eastAsia="en-US"/>
        </w:rPr>
        <w:t>связи</w:t>
      </w:r>
      <w:proofErr w:type="gramEnd"/>
      <w:r w:rsidRPr="007066BE">
        <w:rPr>
          <w:rFonts w:eastAsia="TimesNewRomanPSMT"/>
          <w:lang w:eastAsia="en-US"/>
        </w:rPr>
        <w:t xml:space="preserve"> с чем необходимо усиление материально-технической базы</w:t>
      </w:r>
    </w:p>
    <w:p w:rsidR="007066BE" w:rsidRPr="007066BE" w:rsidRDefault="007066BE" w:rsidP="007066BE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7066BE">
        <w:rPr>
          <w:rFonts w:eastAsia="TimesNewRomanPSMT"/>
          <w:lang w:eastAsia="en-US"/>
        </w:rPr>
        <w:t>пожарно-химических станций. Кроме того, проектом предусматривается устройство</w:t>
      </w:r>
    </w:p>
    <w:p w:rsidR="007066BE" w:rsidRPr="007066BE" w:rsidRDefault="007066BE" w:rsidP="007066BE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7066BE">
        <w:rPr>
          <w:rFonts w:eastAsia="TimesNewRomanPSMT"/>
          <w:lang w:eastAsia="en-US"/>
        </w:rPr>
        <w:t>противопожарных расстояний между лесными массивами и застройкой деревни шириной не</w:t>
      </w:r>
    </w:p>
    <w:p w:rsidR="007066BE" w:rsidRPr="007066BE" w:rsidRDefault="007066BE" w:rsidP="007066BE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7066BE">
        <w:rPr>
          <w:rFonts w:eastAsia="TimesNewRomanPSMT"/>
          <w:lang w:eastAsia="en-US"/>
        </w:rPr>
        <w:t>менее 15 м.</w:t>
      </w:r>
    </w:p>
    <w:p w:rsidR="007066BE" w:rsidRPr="007066BE" w:rsidRDefault="007066BE" w:rsidP="007066BE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7066BE">
        <w:rPr>
          <w:rFonts w:eastAsia="TimesNewRomanPSMT"/>
          <w:lang w:eastAsia="en-US"/>
        </w:rPr>
        <w:t>МЕТЕОРОЛОГИЧЕСКИЕ ЯВЛЕНИЯ И ПРОЦЕССЫ</w:t>
      </w:r>
    </w:p>
    <w:p w:rsidR="007066BE" w:rsidRPr="007066BE" w:rsidRDefault="007066BE" w:rsidP="007066BE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7066BE">
        <w:rPr>
          <w:rFonts w:eastAsia="TimesNewRomanPSMT"/>
          <w:lang w:eastAsia="en-US"/>
        </w:rPr>
        <w:t>На территории муниципального района, а также на территории населенных пунктов</w:t>
      </w:r>
    </w:p>
    <w:p w:rsidR="007066BE" w:rsidRPr="007066BE" w:rsidRDefault="007066BE" w:rsidP="007066BE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7066BE">
        <w:rPr>
          <w:rFonts w:eastAsia="TimesNewRomanPSMT"/>
          <w:lang w:eastAsia="en-US"/>
        </w:rPr>
        <w:t>возможны следующие метеорологические явления и процессы: ураганные ветры, снежные</w:t>
      </w:r>
    </w:p>
    <w:p w:rsidR="007066BE" w:rsidRPr="007066BE" w:rsidRDefault="007066BE" w:rsidP="007066BE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7066BE">
        <w:rPr>
          <w:rFonts w:eastAsia="TimesNewRomanPSMT"/>
          <w:lang w:eastAsia="en-US"/>
        </w:rPr>
        <w:t>бураны, сильные осадки в виде дождя и мокрого снега, крупный град, заморозки и гололед.</w:t>
      </w:r>
    </w:p>
    <w:p w:rsidR="007066BE" w:rsidRPr="007066BE" w:rsidRDefault="007066BE" w:rsidP="007066BE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7066BE">
        <w:rPr>
          <w:rFonts w:eastAsia="TimesNewRomanPSMT"/>
          <w:lang w:eastAsia="en-US"/>
        </w:rPr>
        <w:t>Последствия данных явлений на экономику и окружающую среду:</w:t>
      </w:r>
    </w:p>
    <w:p w:rsidR="007066BE" w:rsidRPr="007066BE" w:rsidRDefault="007066BE" w:rsidP="007066BE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7066BE">
        <w:rPr>
          <w:rFonts w:eastAsia="OpenSymbol"/>
          <w:lang w:eastAsia="en-US"/>
        </w:rPr>
        <w:t xml:space="preserve">➢ </w:t>
      </w:r>
      <w:r w:rsidRPr="007066BE">
        <w:rPr>
          <w:rFonts w:eastAsia="TimesNewRomanPSMT"/>
          <w:lang w:eastAsia="en-US"/>
        </w:rPr>
        <w:t>ураганный ветер – повреждение кровли жилых и производственных зданий;</w:t>
      </w:r>
    </w:p>
    <w:p w:rsidR="007066BE" w:rsidRPr="007066BE" w:rsidRDefault="007066BE" w:rsidP="007066BE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7066BE">
        <w:rPr>
          <w:rFonts w:eastAsia="OpenSymbol"/>
          <w:lang w:eastAsia="en-US"/>
        </w:rPr>
        <w:t xml:space="preserve">➢ </w:t>
      </w:r>
      <w:r w:rsidRPr="007066BE">
        <w:rPr>
          <w:rFonts w:eastAsia="TimesNewRomanPSMT"/>
          <w:lang w:eastAsia="en-US"/>
        </w:rPr>
        <w:t>снежный буран – временная приостановка движения железнодорожного и</w:t>
      </w:r>
    </w:p>
    <w:p w:rsidR="007066BE" w:rsidRPr="007066BE" w:rsidRDefault="007066BE" w:rsidP="007066BE">
      <w:pPr>
        <w:autoSpaceDE w:val="0"/>
        <w:autoSpaceDN w:val="0"/>
        <w:adjustRightInd w:val="0"/>
        <w:rPr>
          <w:rFonts w:eastAsia="TimesNewRomanPSMT"/>
          <w:lang w:eastAsia="en-US"/>
        </w:rPr>
      </w:pPr>
      <w:proofErr w:type="gramStart"/>
      <w:r w:rsidRPr="007066BE">
        <w:rPr>
          <w:rFonts w:eastAsia="TimesNewRomanPSMT"/>
          <w:lang w:eastAsia="en-US"/>
        </w:rPr>
        <w:t>автомобильного транспорта (нарушение условий жизнедеятельности населения на 6-</w:t>
      </w:r>
      <w:proofErr w:type="gramEnd"/>
    </w:p>
    <w:p w:rsidR="007066BE" w:rsidRPr="007066BE" w:rsidRDefault="007066BE" w:rsidP="007066BE">
      <w:pPr>
        <w:autoSpaceDE w:val="0"/>
        <w:autoSpaceDN w:val="0"/>
        <w:adjustRightInd w:val="0"/>
        <w:rPr>
          <w:rFonts w:eastAsia="TimesNewRomanPSMT"/>
          <w:lang w:eastAsia="en-US"/>
        </w:rPr>
      </w:pPr>
      <w:proofErr w:type="gramStart"/>
      <w:r w:rsidRPr="007066BE">
        <w:rPr>
          <w:rFonts w:eastAsia="TimesNewRomanPSMT"/>
          <w:lang w:eastAsia="en-US"/>
        </w:rPr>
        <w:t>12 часов);</w:t>
      </w:r>
      <w:proofErr w:type="gramEnd"/>
    </w:p>
    <w:p w:rsidR="007066BE" w:rsidRPr="007066BE" w:rsidRDefault="007066BE" w:rsidP="007066BE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7066BE">
        <w:rPr>
          <w:rFonts w:eastAsia="OpenSymbol"/>
          <w:lang w:eastAsia="en-US"/>
        </w:rPr>
        <w:t xml:space="preserve">➢ </w:t>
      </w:r>
      <w:r w:rsidRPr="007066BE">
        <w:rPr>
          <w:rFonts w:eastAsia="TimesNewRomanPSMT"/>
          <w:lang w:eastAsia="en-US"/>
        </w:rPr>
        <w:t>сильные осадки в виде дождя и мокрого снега – повреждение линий электропередач,</w:t>
      </w:r>
    </w:p>
    <w:p w:rsidR="007066BE" w:rsidRPr="007066BE" w:rsidRDefault="007066BE" w:rsidP="007066BE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7066BE">
        <w:rPr>
          <w:rFonts w:eastAsia="TimesNewRomanPSMT"/>
          <w:lang w:eastAsia="en-US"/>
        </w:rPr>
        <w:t>нарушение условий жизнедеятельности населения на 6-8 часов;</w:t>
      </w:r>
    </w:p>
    <w:p w:rsidR="007066BE" w:rsidRPr="007066BE" w:rsidRDefault="007066BE" w:rsidP="007066BE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7066BE">
        <w:rPr>
          <w:rFonts w:eastAsia="OpenSymbol"/>
          <w:lang w:eastAsia="en-US"/>
        </w:rPr>
        <w:t xml:space="preserve">➢ </w:t>
      </w:r>
      <w:r w:rsidRPr="007066BE">
        <w:rPr>
          <w:rFonts w:eastAsia="TimesNewRomanPSMT"/>
          <w:lang w:eastAsia="en-US"/>
        </w:rPr>
        <w:t>заморозки возможны на пониженных территориях, что может привести к гибели</w:t>
      </w:r>
    </w:p>
    <w:p w:rsidR="007066BE" w:rsidRPr="007066BE" w:rsidRDefault="007066BE" w:rsidP="007066BE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7066BE">
        <w:rPr>
          <w:rFonts w:eastAsia="TimesNewRomanPSMT"/>
          <w:lang w:eastAsia="en-US"/>
        </w:rPr>
        <w:lastRenderedPageBreak/>
        <w:t xml:space="preserve">овощных культур, плодово-ягодных деревьев и кустарников </w:t>
      </w:r>
      <w:proofErr w:type="gramStart"/>
      <w:r w:rsidRPr="007066BE">
        <w:rPr>
          <w:rFonts w:eastAsia="TimesNewRomanPSMT"/>
          <w:lang w:eastAsia="en-US"/>
        </w:rPr>
        <w:t>в</w:t>
      </w:r>
      <w:proofErr w:type="gramEnd"/>
      <w:r w:rsidRPr="007066BE">
        <w:rPr>
          <w:rFonts w:eastAsia="TimesNewRomanPSMT"/>
          <w:lang w:eastAsia="en-US"/>
        </w:rPr>
        <w:t xml:space="preserve"> садоводческих</w:t>
      </w:r>
    </w:p>
    <w:p w:rsidR="007066BE" w:rsidRPr="007066BE" w:rsidRDefault="007066BE" w:rsidP="007066BE">
      <w:pPr>
        <w:autoSpaceDE w:val="0"/>
        <w:autoSpaceDN w:val="0"/>
        <w:adjustRightInd w:val="0"/>
        <w:rPr>
          <w:rFonts w:eastAsia="TimesNewRomanPSMT"/>
          <w:lang w:eastAsia="en-US"/>
        </w:rPr>
      </w:pPr>
      <w:proofErr w:type="gramStart"/>
      <w:r w:rsidRPr="007066BE">
        <w:rPr>
          <w:rFonts w:eastAsia="TimesNewRomanPSMT"/>
          <w:lang w:eastAsia="en-US"/>
        </w:rPr>
        <w:t>товариществах</w:t>
      </w:r>
      <w:proofErr w:type="gramEnd"/>
      <w:r w:rsidRPr="007066BE">
        <w:rPr>
          <w:rFonts w:eastAsia="TimesNewRomanPSMT"/>
          <w:lang w:eastAsia="en-US"/>
        </w:rPr>
        <w:t>.</w:t>
      </w:r>
    </w:p>
    <w:p w:rsidR="00095D53" w:rsidRPr="00095D53" w:rsidRDefault="00095D53" w:rsidP="00141EB6"/>
    <w:p w:rsidR="007066BE" w:rsidRPr="007066BE" w:rsidRDefault="007066BE" w:rsidP="007066BE">
      <w:pPr>
        <w:autoSpaceDE w:val="0"/>
        <w:autoSpaceDN w:val="0"/>
        <w:adjustRightInd w:val="0"/>
        <w:jc w:val="center"/>
        <w:rPr>
          <w:rFonts w:eastAsia="TimesNewRomanPS-BoldMT"/>
          <w:b/>
          <w:bCs/>
          <w:lang w:eastAsia="en-US"/>
        </w:rPr>
      </w:pPr>
      <w:r>
        <w:rPr>
          <w:rFonts w:eastAsia="TimesNewRomanPS-BoldMT"/>
          <w:b/>
          <w:bCs/>
          <w:lang w:eastAsia="en-US"/>
        </w:rPr>
        <w:t>15</w:t>
      </w:r>
      <w:r w:rsidRPr="007066BE">
        <w:rPr>
          <w:rFonts w:eastAsia="TimesNewRomanPS-BoldMT"/>
          <w:b/>
          <w:bCs/>
          <w:lang w:eastAsia="en-US"/>
        </w:rPr>
        <w:t xml:space="preserve">.2 </w:t>
      </w:r>
      <w:r>
        <w:rPr>
          <w:rFonts w:eastAsia="TimesNewRomanPS-BoldMT"/>
          <w:b/>
          <w:bCs/>
          <w:lang w:eastAsia="en-US"/>
        </w:rPr>
        <w:t>О</w:t>
      </w:r>
      <w:r w:rsidRPr="007066BE">
        <w:rPr>
          <w:rFonts w:eastAsia="TimesNewRomanPS-BoldMT"/>
          <w:b/>
          <w:bCs/>
          <w:lang w:eastAsia="en-US"/>
        </w:rPr>
        <w:t xml:space="preserve">сновные факторы риска возникновения </w:t>
      </w:r>
      <w:proofErr w:type="gramStart"/>
      <w:r w:rsidRPr="007066BE">
        <w:rPr>
          <w:rFonts w:eastAsia="TimesNewRomanPS-BoldMT"/>
          <w:b/>
          <w:bCs/>
          <w:lang w:eastAsia="en-US"/>
        </w:rPr>
        <w:t>чрезвычайных</w:t>
      </w:r>
      <w:proofErr w:type="gramEnd"/>
    </w:p>
    <w:p w:rsidR="007066BE" w:rsidRDefault="007066BE" w:rsidP="007066BE">
      <w:pPr>
        <w:autoSpaceDE w:val="0"/>
        <w:autoSpaceDN w:val="0"/>
        <w:adjustRightInd w:val="0"/>
        <w:jc w:val="center"/>
        <w:rPr>
          <w:rFonts w:eastAsia="TimesNewRomanPS-BoldMT"/>
          <w:b/>
          <w:bCs/>
          <w:lang w:eastAsia="en-US"/>
        </w:rPr>
      </w:pPr>
      <w:r w:rsidRPr="007066BE">
        <w:rPr>
          <w:rFonts w:eastAsia="TimesNewRomanPS-BoldMT"/>
          <w:b/>
          <w:bCs/>
          <w:lang w:eastAsia="en-US"/>
        </w:rPr>
        <w:t>ситуаций техногенного характера</w:t>
      </w:r>
    </w:p>
    <w:p w:rsidR="007066BE" w:rsidRPr="007066BE" w:rsidRDefault="007066BE" w:rsidP="007066BE">
      <w:pPr>
        <w:autoSpaceDE w:val="0"/>
        <w:autoSpaceDN w:val="0"/>
        <w:adjustRightInd w:val="0"/>
        <w:jc w:val="center"/>
        <w:rPr>
          <w:rFonts w:eastAsia="TimesNewRomanPS-BoldMT"/>
          <w:b/>
          <w:bCs/>
          <w:lang w:eastAsia="en-US"/>
        </w:rPr>
      </w:pPr>
    </w:p>
    <w:p w:rsidR="007066BE" w:rsidRPr="007066BE" w:rsidRDefault="003A6B00" w:rsidP="007066BE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>
        <w:rPr>
          <w:rFonts w:eastAsia="TimesNewRomanPSMT"/>
          <w:lang w:eastAsia="en-US"/>
        </w:rPr>
        <w:t>Населенные пункты поселения</w:t>
      </w:r>
      <w:r w:rsidR="007066BE" w:rsidRPr="007066BE">
        <w:rPr>
          <w:rFonts w:eastAsia="TimesNewRomanPSMT"/>
          <w:lang w:eastAsia="en-US"/>
        </w:rPr>
        <w:t xml:space="preserve"> отнесен</w:t>
      </w:r>
      <w:r>
        <w:rPr>
          <w:rFonts w:eastAsia="TimesNewRomanPSMT"/>
          <w:lang w:eastAsia="en-US"/>
        </w:rPr>
        <w:t>ы</w:t>
      </w:r>
      <w:r w:rsidR="007066BE" w:rsidRPr="007066BE">
        <w:rPr>
          <w:rFonts w:eastAsia="TimesNewRomanPSMT"/>
          <w:lang w:eastAsia="en-US"/>
        </w:rPr>
        <w:t xml:space="preserve"> к </w:t>
      </w:r>
      <w:proofErr w:type="spellStart"/>
      <w:r w:rsidR="007066BE" w:rsidRPr="007066BE">
        <w:rPr>
          <w:rFonts w:eastAsia="TimesNewRomanPSMT"/>
          <w:lang w:eastAsia="en-US"/>
        </w:rPr>
        <w:t>некатегорированным</w:t>
      </w:r>
      <w:proofErr w:type="spellEnd"/>
      <w:r w:rsidR="007066BE" w:rsidRPr="007066BE">
        <w:rPr>
          <w:rFonts w:eastAsia="TimesNewRomanPSMT"/>
          <w:lang w:eastAsia="en-US"/>
        </w:rPr>
        <w:t xml:space="preserve"> населенным пунктам, на </w:t>
      </w:r>
      <w:proofErr w:type="spellStart"/>
      <w:r>
        <w:rPr>
          <w:rFonts w:eastAsia="TimesNewRomanPSMT"/>
          <w:lang w:eastAsia="en-US"/>
        </w:rPr>
        <w:t>их</w:t>
      </w:r>
      <w:r w:rsidR="007066BE" w:rsidRPr="007066BE">
        <w:rPr>
          <w:rFonts w:eastAsia="TimesNewRomanPSMT"/>
          <w:lang w:eastAsia="en-US"/>
        </w:rPr>
        <w:t>территори</w:t>
      </w:r>
      <w:r>
        <w:rPr>
          <w:rFonts w:eastAsia="TimesNewRomanPSMT"/>
          <w:lang w:eastAsia="en-US"/>
        </w:rPr>
        <w:t>ях</w:t>
      </w:r>
      <w:proofErr w:type="spellEnd"/>
      <w:r w:rsidR="007066BE" w:rsidRPr="007066BE">
        <w:rPr>
          <w:rFonts w:eastAsia="TimesNewRomanPSMT"/>
          <w:lang w:eastAsia="en-US"/>
        </w:rPr>
        <w:t xml:space="preserve"> отсутствуют категорированные объекты.</w:t>
      </w:r>
    </w:p>
    <w:p w:rsidR="007066BE" w:rsidRPr="007066BE" w:rsidRDefault="007066BE" w:rsidP="007066BE">
      <w:pPr>
        <w:autoSpaceDE w:val="0"/>
        <w:autoSpaceDN w:val="0"/>
        <w:adjustRightInd w:val="0"/>
        <w:jc w:val="both"/>
        <w:rPr>
          <w:rFonts w:eastAsia="TimesNewRomanPSMT"/>
          <w:sz w:val="22"/>
          <w:szCs w:val="22"/>
          <w:lang w:eastAsia="en-US"/>
        </w:rPr>
      </w:pPr>
      <w:r w:rsidRPr="007066BE">
        <w:rPr>
          <w:rFonts w:eastAsia="TimesNewRomanPSMT"/>
          <w:sz w:val="22"/>
          <w:szCs w:val="22"/>
          <w:lang w:eastAsia="en-US"/>
        </w:rPr>
        <w:t>ПОТЕНЦИАЛЬНО-ОПАСНЫЕ ОБЪЕКТЫ</w:t>
      </w:r>
    </w:p>
    <w:p w:rsidR="007066BE" w:rsidRPr="007066BE" w:rsidRDefault="007066BE" w:rsidP="007066BE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7066BE">
        <w:rPr>
          <w:rFonts w:eastAsia="TimesNewRomanPSMT"/>
          <w:lang w:eastAsia="en-US"/>
        </w:rPr>
        <w:t>За расчетный период Генерального плана предусматривается размещение:</w:t>
      </w:r>
    </w:p>
    <w:p w:rsidR="007066BE" w:rsidRPr="007066BE" w:rsidRDefault="007066BE" w:rsidP="007066BE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proofErr w:type="gramStart"/>
      <w:r w:rsidRPr="007066BE">
        <w:rPr>
          <w:rFonts w:eastAsia="OpenSymbol"/>
          <w:sz w:val="18"/>
          <w:szCs w:val="18"/>
          <w:lang w:eastAsia="en-US"/>
        </w:rPr>
        <w:t xml:space="preserve">➢ </w:t>
      </w:r>
      <w:r w:rsidRPr="007066BE">
        <w:rPr>
          <w:rFonts w:eastAsia="TimesNewRomanPSMT"/>
          <w:lang w:eastAsia="en-US"/>
        </w:rPr>
        <w:t>объектов инженерного обеспечения (теплоснабжения, газоснабжения, водоснабжения,</w:t>
      </w:r>
      <w:proofErr w:type="gramEnd"/>
    </w:p>
    <w:p w:rsidR="007066BE" w:rsidRPr="007066BE" w:rsidRDefault="007066BE" w:rsidP="007066BE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7066BE">
        <w:rPr>
          <w:rFonts w:eastAsia="TimesNewRomanPSMT"/>
          <w:lang w:eastAsia="en-US"/>
        </w:rPr>
        <w:t>водоотведения, электроснабжения);</w:t>
      </w:r>
    </w:p>
    <w:p w:rsidR="007066BE" w:rsidRPr="007066BE" w:rsidRDefault="007066BE" w:rsidP="007066BE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7066BE">
        <w:rPr>
          <w:rFonts w:eastAsia="OpenSymbol"/>
          <w:sz w:val="18"/>
          <w:szCs w:val="18"/>
          <w:lang w:eastAsia="en-US"/>
        </w:rPr>
        <w:t xml:space="preserve">➢ </w:t>
      </w:r>
      <w:r w:rsidRPr="007066BE">
        <w:rPr>
          <w:rFonts w:eastAsia="TimesNewRomanPSMT"/>
          <w:lang w:eastAsia="en-US"/>
        </w:rPr>
        <w:t>производственных, коммунально-складских и транспортных предприятий.</w:t>
      </w:r>
    </w:p>
    <w:p w:rsidR="007066BE" w:rsidRPr="007066BE" w:rsidRDefault="007066BE" w:rsidP="007066BE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7066BE">
        <w:rPr>
          <w:rFonts w:eastAsia="TimesNewRomanPSMT"/>
          <w:lang w:eastAsia="en-US"/>
        </w:rPr>
        <w:t>Развитие чрезвычайных ситуаций возможно в связи с:</w:t>
      </w:r>
    </w:p>
    <w:p w:rsidR="007066BE" w:rsidRPr="007066BE" w:rsidRDefault="007066BE" w:rsidP="007066BE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7066BE">
        <w:rPr>
          <w:rFonts w:eastAsia="OpenSymbol"/>
          <w:sz w:val="18"/>
          <w:szCs w:val="18"/>
          <w:lang w:eastAsia="en-US"/>
        </w:rPr>
        <w:t xml:space="preserve">➢ </w:t>
      </w:r>
      <w:r w:rsidRPr="007066BE">
        <w:rPr>
          <w:rFonts w:eastAsia="TimesNewRomanPSMT"/>
          <w:lang w:eastAsia="en-US"/>
        </w:rPr>
        <w:t xml:space="preserve">авариями на коммунально-энергетических сетях и сооружениях; взрывами </w:t>
      </w:r>
      <w:proofErr w:type="gramStart"/>
      <w:r w:rsidRPr="007066BE">
        <w:rPr>
          <w:rFonts w:eastAsia="TimesNewRomanPSMT"/>
          <w:lang w:eastAsia="en-US"/>
        </w:rPr>
        <w:t>в</w:t>
      </w:r>
      <w:proofErr w:type="gramEnd"/>
      <w:r w:rsidRPr="007066BE">
        <w:rPr>
          <w:rFonts w:eastAsia="TimesNewRomanPSMT"/>
          <w:lang w:eastAsia="en-US"/>
        </w:rPr>
        <w:t xml:space="preserve"> жилых и</w:t>
      </w:r>
    </w:p>
    <w:p w:rsidR="007066BE" w:rsidRPr="007066BE" w:rsidRDefault="007066BE" w:rsidP="007066BE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7066BE">
        <w:rPr>
          <w:rFonts w:eastAsia="TimesNewRomanPSMT"/>
          <w:lang w:eastAsia="en-US"/>
        </w:rPr>
        <w:t xml:space="preserve">производственных </w:t>
      </w:r>
      <w:proofErr w:type="gramStart"/>
      <w:r w:rsidRPr="007066BE">
        <w:rPr>
          <w:rFonts w:eastAsia="TimesNewRomanPSMT"/>
          <w:lang w:eastAsia="en-US"/>
        </w:rPr>
        <w:t>зданиях</w:t>
      </w:r>
      <w:proofErr w:type="gramEnd"/>
      <w:r w:rsidRPr="007066BE">
        <w:rPr>
          <w:rFonts w:eastAsia="TimesNewRomanPSMT"/>
          <w:lang w:eastAsia="en-US"/>
        </w:rPr>
        <w:t>;</w:t>
      </w:r>
    </w:p>
    <w:p w:rsidR="007066BE" w:rsidRPr="007066BE" w:rsidRDefault="007066BE" w:rsidP="007066BE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7066BE">
        <w:rPr>
          <w:rFonts w:eastAsia="OpenSymbol"/>
          <w:sz w:val="18"/>
          <w:szCs w:val="18"/>
          <w:lang w:eastAsia="en-US"/>
        </w:rPr>
        <w:t xml:space="preserve">➢ </w:t>
      </w:r>
      <w:r w:rsidRPr="007066BE">
        <w:rPr>
          <w:rFonts w:eastAsia="TimesNewRomanPSMT"/>
          <w:lang w:eastAsia="en-US"/>
        </w:rPr>
        <w:t>возникновением взрывов, пожаров на потенциально-опасных объектах;</w:t>
      </w:r>
    </w:p>
    <w:p w:rsidR="007066BE" w:rsidRPr="007066BE" w:rsidRDefault="007066BE" w:rsidP="007066BE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7066BE">
        <w:rPr>
          <w:rFonts w:eastAsia="OpenSymbol"/>
          <w:sz w:val="18"/>
          <w:szCs w:val="18"/>
          <w:lang w:eastAsia="en-US"/>
        </w:rPr>
        <w:t xml:space="preserve">➢ </w:t>
      </w:r>
      <w:r w:rsidRPr="007066BE">
        <w:rPr>
          <w:rFonts w:eastAsia="TimesNewRomanPSMT"/>
          <w:lang w:eastAsia="en-US"/>
        </w:rPr>
        <w:t>опасными происшествиями на транспорте: автодорожные аварии;</w:t>
      </w:r>
    </w:p>
    <w:p w:rsidR="007066BE" w:rsidRDefault="007066BE" w:rsidP="007066BE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7066BE">
        <w:rPr>
          <w:rFonts w:eastAsia="OpenSymbol"/>
          <w:sz w:val="18"/>
          <w:szCs w:val="18"/>
          <w:lang w:eastAsia="en-US"/>
        </w:rPr>
        <w:t xml:space="preserve">➢ </w:t>
      </w:r>
      <w:r w:rsidRPr="007066BE">
        <w:rPr>
          <w:rFonts w:eastAsia="TimesNewRomanPSMT"/>
          <w:lang w:eastAsia="en-US"/>
        </w:rPr>
        <w:t>утечкой АХОВ при транспортировке.</w:t>
      </w:r>
    </w:p>
    <w:p w:rsidR="007066BE" w:rsidRPr="007066BE" w:rsidRDefault="007066BE" w:rsidP="007066BE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</w:p>
    <w:p w:rsidR="007066BE" w:rsidRDefault="007066BE" w:rsidP="007066BE">
      <w:pPr>
        <w:autoSpaceDE w:val="0"/>
        <w:autoSpaceDN w:val="0"/>
        <w:adjustRightInd w:val="0"/>
        <w:jc w:val="center"/>
        <w:rPr>
          <w:rFonts w:eastAsia="TimesNewRomanPS-BoldMT"/>
          <w:b/>
          <w:bCs/>
          <w:lang w:eastAsia="en-US"/>
        </w:rPr>
      </w:pPr>
      <w:r>
        <w:rPr>
          <w:rFonts w:eastAsia="TimesNewRomanPS-BoldMT"/>
          <w:b/>
          <w:bCs/>
          <w:lang w:eastAsia="en-US"/>
        </w:rPr>
        <w:t>15</w:t>
      </w:r>
      <w:r w:rsidRPr="007066BE">
        <w:rPr>
          <w:rFonts w:eastAsia="TimesNewRomanPS-BoldMT"/>
          <w:b/>
          <w:bCs/>
          <w:lang w:eastAsia="en-US"/>
        </w:rPr>
        <w:t xml:space="preserve">.3 </w:t>
      </w:r>
      <w:r>
        <w:rPr>
          <w:rFonts w:eastAsia="TimesNewRomanPS-BoldMT"/>
          <w:b/>
          <w:bCs/>
          <w:lang w:eastAsia="en-US"/>
        </w:rPr>
        <w:t>М</w:t>
      </w:r>
      <w:r w:rsidRPr="007066BE">
        <w:rPr>
          <w:rFonts w:eastAsia="TimesNewRomanPS-BoldMT"/>
          <w:b/>
          <w:bCs/>
          <w:lang w:eastAsia="en-US"/>
        </w:rPr>
        <w:t>ероприятия по предотвращению чрезвычайных ситуаций</w:t>
      </w:r>
    </w:p>
    <w:p w:rsidR="007066BE" w:rsidRPr="007066BE" w:rsidRDefault="007066BE" w:rsidP="007066BE">
      <w:pPr>
        <w:autoSpaceDE w:val="0"/>
        <w:autoSpaceDN w:val="0"/>
        <w:adjustRightInd w:val="0"/>
        <w:jc w:val="center"/>
        <w:rPr>
          <w:rFonts w:eastAsia="TimesNewRomanPS-BoldMT"/>
          <w:b/>
          <w:bCs/>
          <w:lang w:eastAsia="en-US"/>
        </w:rPr>
      </w:pPr>
    </w:p>
    <w:p w:rsidR="005B13A8" w:rsidRPr="00721541" w:rsidRDefault="005B13A8" w:rsidP="005B13A8">
      <w:pPr>
        <w:autoSpaceDE w:val="0"/>
        <w:autoSpaceDN w:val="0"/>
        <w:adjustRightInd w:val="0"/>
        <w:ind w:firstLine="709"/>
        <w:rPr>
          <w:rFonts w:eastAsia="TimesNewRomanPSMT"/>
        </w:rPr>
      </w:pPr>
      <w:r w:rsidRPr="00721541">
        <w:rPr>
          <w:rFonts w:eastAsia="TimesNewRomanPSMT"/>
        </w:rPr>
        <w:t>С точки зрения территориального развития населенного пункта и для повышения пожарной безопасности застройки Генерал</w:t>
      </w:r>
      <w:r w:rsidRPr="00721541">
        <w:rPr>
          <w:rFonts w:eastAsia="TimesNewRomanPSMT"/>
        </w:rPr>
        <w:t>ь</w:t>
      </w:r>
      <w:r w:rsidRPr="00721541">
        <w:rPr>
          <w:rFonts w:eastAsia="TimesNewRomanPSMT"/>
        </w:rPr>
        <w:t>ным планом предусматриваются:</w:t>
      </w:r>
    </w:p>
    <w:p w:rsidR="005B13A8" w:rsidRPr="00721541" w:rsidRDefault="005B13A8" w:rsidP="007F691A">
      <w:pPr>
        <w:numPr>
          <w:ilvl w:val="0"/>
          <w:numId w:val="15"/>
        </w:numPr>
        <w:autoSpaceDE w:val="0"/>
        <w:autoSpaceDN w:val="0"/>
        <w:adjustRightInd w:val="0"/>
        <w:ind w:left="709" w:hanging="295"/>
        <w:jc w:val="both"/>
        <w:rPr>
          <w:rFonts w:eastAsia="TimesNewRomanPSMT"/>
        </w:rPr>
      </w:pPr>
      <w:r w:rsidRPr="00721541">
        <w:rPr>
          <w:rFonts w:eastAsia="TimesNewRomanPSMT"/>
        </w:rPr>
        <w:t>разрывы между селитебной зоной и производственными, транспортными территориями – поселковыми улицами и дор</w:t>
      </w:r>
      <w:r w:rsidRPr="00721541">
        <w:rPr>
          <w:rFonts w:eastAsia="TimesNewRomanPSMT"/>
        </w:rPr>
        <w:t>о</w:t>
      </w:r>
      <w:r w:rsidRPr="00721541">
        <w:rPr>
          <w:rFonts w:eastAsia="TimesNewRomanPSMT"/>
        </w:rPr>
        <w:t>гами, санитарно-защитными зонами;</w:t>
      </w:r>
    </w:p>
    <w:p w:rsidR="005B13A8" w:rsidRPr="00721541" w:rsidRDefault="005B13A8" w:rsidP="007F691A">
      <w:pPr>
        <w:numPr>
          <w:ilvl w:val="0"/>
          <w:numId w:val="15"/>
        </w:numPr>
        <w:autoSpaceDE w:val="0"/>
        <w:autoSpaceDN w:val="0"/>
        <w:adjustRightInd w:val="0"/>
        <w:ind w:left="709" w:hanging="295"/>
        <w:jc w:val="both"/>
        <w:rPr>
          <w:rFonts w:eastAsia="TimesNewRomanPSMT"/>
        </w:rPr>
      </w:pPr>
      <w:r w:rsidRPr="00721541">
        <w:rPr>
          <w:rFonts w:eastAsia="TimesNewRomanPSMT"/>
        </w:rPr>
        <w:t>членение селитебной территории на локальные жилые образования, соединенные м</w:t>
      </w:r>
      <w:r w:rsidRPr="00721541">
        <w:rPr>
          <w:rFonts w:eastAsia="TimesNewRomanPSMT"/>
        </w:rPr>
        <w:t>е</w:t>
      </w:r>
      <w:r w:rsidRPr="00721541">
        <w:rPr>
          <w:rFonts w:eastAsia="TimesNewRomanPSMT"/>
        </w:rPr>
        <w:t>жду собой зелеными пространствами;</w:t>
      </w:r>
    </w:p>
    <w:p w:rsidR="005B13A8" w:rsidRPr="00721541" w:rsidRDefault="005B13A8" w:rsidP="007F691A">
      <w:pPr>
        <w:numPr>
          <w:ilvl w:val="0"/>
          <w:numId w:val="15"/>
        </w:numPr>
        <w:autoSpaceDE w:val="0"/>
        <w:autoSpaceDN w:val="0"/>
        <w:adjustRightInd w:val="0"/>
        <w:ind w:left="1134" w:hanging="720"/>
        <w:jc w:val="both"/>
        <w:rPr>
          <w:rFonts w:eastAsia="TimesNewRomanPSMT"/>
        </w:rPr>
      </w:pPr>
      <w:r w:rsidRPr="00721541">
        <w:rPr>
          <w:rFonts w:eastAsia="TimesNewRomanPSMT"/>
        </w:rPr>
        <w:t>единая система озеленения территории;</w:t>
      </w:r>
    </w:p>
    <w:p w:rsidR="005B13A8" w:rsidRPr="00721541" w:rsidRDefault="005B13A8" w:rsidP="007F691A">
      <w:pPr>
        <w:numPr>
          <w:ilvl w:val="0"/>
          <w:numId w:val="15"/>
        </w:numPr>
        <w:autoSpaceDE w:val="0"/>
        <w:autoSpaceDN w:val="0"/>
        <w:adjustRightInd w:val="0"/>
        <w:ind w:left="709" w:hanging="295"/>
        <w:jc w:val="both"/>
        <w:rPr>
          <w:rFonts w:eastAsia="TimesNewRomanPSMT"/>
        </w:rPr>
      </w:pPr>
      <w:r w:rsidRPr="00721541">
        <w:rPr>
          <w:rFonts w:eastAsia="TimesNewRomanPSMT"/>
        </w:rPr>
        <w:t>развитие жилищного фонда и сети культурно-бытового назначения. На территории населенного пункта необходимо разместить 2 СЭП (сборный эвакуационный пункт), которые, по требованиям ИТМ ГО, должны быть обеспечены защитными сооруж</w:t>
      </w:r>
      <w:r w:rsidRPr="00721541">
        <w:rPr>
          <w:rFonts w:eastAsia="TimesNewRomanPSMT"/>
        </w:rPr>
        <w:t>е</w:t>
      </w:r>
      <w:r w:rsidRPr="00721541">
        <w:rPr>
          <w:rFonts w:eastAsia="TimesNewRomanPSMT"/>
        </w:rPr>
        <w:t xml:space="preserve">ниями. </w:t>
      </w:r>
      <w:proofErr w:type="gramStart"/>
      <w:r w:rsidRPr="00721541">
        <w:rPr>
          <w:rFonts w:eastAsia="TimesNewRomanPSMT"/>
        </w:rPr>
        <w:t>Для оповещения населения о ЧС в населенном пункте необходимо установить 6 э/сирен, исходя из зоны дейс</w:t>
      </w:r>
      <w:r w:rsidRPr="00721541">
        <w:rPr>
          <w:rFonts w:eastAsia="TimesNewRomanPSMT"/>
        </w:rPr>
        <w:t>т</w:t>
      </w:r>
      <w:r w:rsidRPr="00721541">
        <w:rPr>
          <w:rFonts w:eastAsia="TimesNewRomanPSMT"/>
        </w:rPr>
        <w:t xml:space="preserve">вия одной </w:t>
      </w:r>
      <w:proofErr w:type="spellStart"/>
      <w:r w:rsidRPr="00721541">
        <w:rPr>
          <w:rFonts w:eastAsia="TimesNewRomanPSMT"/>
        </w:rPr>
        <w:t>электросирены</w:t>
      </w:r>
      <w:proofErr w:type="spellEnd"/>
      <w:r w:rsidRPr="00721541">
        <w:rPr>
          <w:rFonts w:eastAsia="TimesNewRomanPSMT"/>
        </w:rPr>
        <w:t xml:space="preserve"> 350-500 метров;</w:t>
      </w:r>
      <w:proofErr w:type="gramEnd"/>
    </w:p>
    <w:p w:rsidR="005B13A8" w:rsidRPr="00721541" w:rsidRDefault="005B13A8" w:rsidP="007F691A">
      <w:pPr>
        <w:numPr>
          <w:ilvl w:val="0"/>
          <w:numId w:val="16"/>
        </w:numPr>
        <w:autoSpaceDE w:val="0"/>
        <w:autoSpaceDN w:val="0"/>
        <w:adjustRightInd w:val="0"/>
        <w:ind w:left="709" w:hanging="283"/>
        <w:jc w:val="both"/>
        <w:rPr>
          <w:rFonts w:eastAsia="TimesNewRomanPSMT"/>
        </w:rPr>
      </w:pPr>
      <w:r w:rsidRPr="00721541">
        <w:rPr>
          <w:rFonts w:eastAsia="TimesNewRomanPSMT"/>
        </w:rPr>
        <w:t>обеспечение надежности газоснабжения развитием системы распределительных газ</w:t>
      </w:r>
      <w:r w:rsidRPr="00721541">
        <w:rPr>
          <w:rFonts w:eastAsia="TimesNewRomanPSMT"/>
        </w:rPr>
        <w:t>о</w:t>
      </w:r>
      <w:r w:rsidRPr="00721541">
        <w:rPr>
          <w:rFonts w:eastAsia="TimesNewRomanPSMT"/>
        </w:rPr>
        <w:t>проводов высокого, среднего и низкого давления, выполненных по кольцевой схеме; тепло-, электроснабжения – реконструкцией существующих источников и распределительных сетей, строительством сетей и сооружений в районах н</w:t>
      </w:r>
      <w:r w:rsidRPr="00721541">
        <w:rPr>
          <w:rFonts w:eastAsia="TimesNewRomanPSMT"/>
        </w:rPr>
        <w:t>о</w:t>
      </w:r>
      <w:r w:rsidRPr="00721541">
        <w:rPr>
          <w:rFonts w:eastAsia="TimesNewRomanPSMT"/>
        </w:rPr>
        <w:t>вой застройки;</w:t>
      </w:r>
    </w:p>
    <w:p w:rsidR="005B13A8" w:rsidRPr="00721541" w:rsidRDefault="005B13A8" w:rsidP="007F691A">
      <w:pPr>
        <w:numPr>
          <w:ilvl w:val="0"/>
          <w:numId w:val="16"/>
        </w:numPr>
        <w:autoSpaceDE w:val="0"/>
        <w:autoSpaceDN w:val="0"/>
        <w:adjustRightInd w:val="0"/>
        <w:ind w:left="709" w:hanging="283"/>
        <w:jc w:val="both"/>
        <w:rPr>
          <w:rFonts w:eastAsia="TimesNewRomanPSMT"/>
        </w:rPr>
      </w:pPr>
      <w:r w:rsidRPr="00721541">
        <w:rPr>
          <w:rFonts w:eastAsia="TimesNewRomanPSMT"/>
        </w:rPr>
        <w:t>устройство 2-х площадок-пирсов для забора воды на пожаротушение;</w:t>
      </w:r>
    </w:p>
    <w:p w:rsidR="005B13A8" w:rsidRPr="00721541" w:rsidRDefault="005B13A8" w:rsidP="007F691A">
      <w:pPr>
        <w:numPr>
          <w:ilvl w:val="0"/>
          <w:numId w:val="16"/>
        </w:numPr>
        <w:autoSpaceDE w:val="0"/>
        <w:autoSpaceDN w:val="0"/>
        <w:adjustRightInd w:val="0"/>
        <w:ind w:left="709" w:hanging="283"/>
        <w:jc w:val="both"/>
        <w:rPr>
          <w:rFonts w:eastAsia="TimesNewRomanPSMT"/>
        </w:rPr>
      </w:pPr>
      <w:r w:rsidRPr="00721541">
        <w:rPr>
          <w:rFonts w:eastAsia="TimesNewRomanPSMT"/>
        </w:rPr>
        <w:t>строительство пожарного депо на 4 а/машины обеспечит доступ пожарных машин до любой точки застройки при затратах времени следования не более 20 минут;</w:t>
      </w:r>
    </w:p>
    <w:p w:rsidR="005B13A8" w:rsidRPr="00721541" w:rsidRDefault="005B13A8" w:rsidP="007F691A">
      <w:pPr>
        <w:numPr>
          <w:ilvl w:val="0"/>
          <w:numId w:val="16"/>
        </w:numPr>
        <w:autoSpaceDE w:val="0"/>
        <w:autoSpaceDN w:val="0"/>
        <w:adjustRightInd w:val="0"/>
        <w:ind w:left="709" w:hanging="283"/>
        <w:jc w:val="both"/>
        <w:rPr>
          <w:rFonts w:eastAsia="TimesNewRomanPSMT"/>
        </w:rPr>
      </w:pPr>
      <w:r w:rsidRPr="00721541">
        <w:rPr>
          <w:rFonts w:eastAsia="TimesNewRomanPSMT"/>
        </w:rPr>
        <w:t>оснащение населенного пункта учреждени</w:t>
      </w:r>
      <w:r w:rsidRPr="00721541">
        <w:rPr>
          <w:rFonts w:eastAsia="TimesNewRomanPSMT"/>
        </w:rPr>
        <w:t>я</w:t>
      </w:r>
      <w:r w:rsidRPr="00721541">
        <w:rPr>
          <w:rFonts w:eastAsia="TimesNewRomanPSMT"/>
        </w:rPr>
        <w:t>ми здравоохранения;</w:t>
      </w:r>
    </w:p>
    <w:p w:rsidR="005B13A8" w:rsidRPr="00721541" w:rsidRDefault="005B13A8" w:rsidP="007F691A">
      <w:pPr>
        <w:numPr>
          <w:ilvl w:val="0"/>
          <w:numId w:val="16"/>
        </w:numPr>
        <w:autoSpaceDE w:val="0"/>
        <w:autoSpaceDN w:val="0"/>
        <w:adjustRightInd w:val="0"/>
        <w:ind w:left="709" w:hanging="283"/>
        <w:jc w:val="both"/>
        <w:rPr>
          <w:rFonts w:eastAsia="TimesNewRomanPSMT"/>
        </w:rPr>
      </w:pPr>
      <w:proofErr w:type="gramStart"/>
      <w:r w:rsidRPr="00721541">
        <w:rPr>
          <w:rFonts w:eastAsia="TimesNewRomanPSMT"/>
        </w:rPr>
        <w:t>дальнейшее развитие улично-дорожной сети со строительством улиц с усовершенс</w:t>
      </w:r>
      <w:r w:rsidRPr="00721541">
        <w:rPr>
          <w:rFonts w:eastAsia="TimesNewRomanPSMT"/>
        </w:rPr>
        <w:t>т</w:t>
      </w:r>
      <w:r w:rsidRPr="00721541">
        <w:rPr>
          <w:rFonts w:eastAsia="TimesNewRomanPSMT"/>
        </w:rPr>
        <w:t>вованным и твердым покрытием, обеспечивающей транспортное сообщение между жилыми, производственными и рекреационными зонами, а также вых</w:t>
      </w:r>
      <w:r w:rsidRPr="00721541">
        <w:rPr>
          <w:rFonts w:eastAsia="TimesNewRomanPSMT"/>
        </w:rPr>
        <w:t>о</w:t>
      </w:r>
      <w:r w:rsidRPr="00721541">
        <w:rPr>
          <w:rFonts w:eastAsia="TimesNewRomanPSMT"/>
        </w:rPr>
        <w:t>ды на внешние направления; система УДС и транспорта направлена на повышение устойчивости функционирования населенного пункта, на организацию защиты населения, ввода подразделений РСЧС для спасательных, восстановительных работ по ликвидации последствий чрезв</w:t>
      </w:r>
      <w:r w:rsidRPr="00721541">
        <w:rPr>
          <w:rFonts w:eastAsia="TimesNewRomanPSMT"/>
        </w:rPr>
        <w:t>ы</w:t>
      </w:r>
      <w:r w:rsidRPr="00721541">
        <w:rPr>
          <w:rFonts w:eastAsia="TimesNewRomanPSMT"/>
        </w:rPr>
        <w:t>чайных ситуаций.</w:t>
      </w:r>
      <w:proofErr w:type="gramEnd"/>
    </w:p>
    <w:p w:rsidR="007066BE" w:rsidRDefault="007066BE" w:rsidP="007066BE">
      <w:pPr>
        <w:autoSpaceDE w:val="0"/>
        <w:autoSpaceDN w:val="0"/>
        <w:adjustRightInd w:val="0"/>
        <w:rPr>
          <w:rFonts w:eastAsia="TimesNewRomanPS-BoldMT"/>
          <w:b/>
          <w:bCs/>
          <w:lang w:eastAsia="en-US"/>
        </w:rPr>
      </w:pPr>
    </w:p>
    <w:p w:rsidR="005B13A8" w:rsidRDefault="005B13A8" w:rsidP="007066BE">
      <w:pPr>
        <w:autoSpaceDE w:val="0"/>
        <w:autoSpaceDN w:val="0"/>
        <w:adjustRightInd w:val="0"/>
        <w:jc w:val="center"/>
        <w:rPr>
          <w:rFonts w:eastAsia="TimesNewRomanPS-BoldMT"/>
          <w:b/>
          <w:bCs/>
          <w:lang w:eastAsia="en-US"/>
        </w:rPr>
      </w:pPr>
    </w:p>
    <w:p w:rsidR="005B13A8" w:rsidRPr="007066BE" w:rsidRDefault="005B13A8" w:rsidP="005B13A8">
      <w:pPr>
        <w:autoSpaceDE w:val="0"/>
        <w:autoSpaceDN w:val="0"/>
        <w:adjustRightInd w:val="0"/>
        <w:jc w:val="center"/>
        <w:rPr>
          <w:rFonts w:eastAsia="TimesNewRomanPS-BoldMT"/>
          <w:b/>
          <w:bCs/>
          <w:lang w:eastAsia="en-US"/>
        </w:rPr>
      </w:pPr>
      <w:bookmarkStart w:id="3" w:name="_Toc407004439"/>
      <w:r>
        <w:rPr>
          <w:rFonts w:eastAsia="TimesNewRomanPS-BoldMT"/>
          <w:b/>
          <w:bCs/>
          <w:lang w:eastAsia="en-US"/>
        </w:rPr>
        <w:lastRenderedPageBreak/>
        <w:t>16</w:t>
      </w:r>
      <w:r w:rsidRPr="007066BE">
        <w:rPr>
          <w:rFonts w:eastAsia="TimesNewRomanPS-BoldMT"/>
          <w:b/>
          <w:bCs/>
          <w:lang w:eastAsia="en-US"/>
        </w:rPr>
        <w:t xml:space="preserve">. </w:t>
      </w:r>
      <w:r>
        <w:rPr>
          <w:rFonts w:eastAsia="TimesNewRomanPS-BoldMT"/>
          <w:b/>
          <w:bCs/>
          <w:lang w:eastAsia="en-US"/>
        </w:rPr>
        <w:t>М</w:t>
      </w:r>
      <w:r w:rsidRPr="007066BE">
        <w:rPr>
          <w:rFonts w:eastAsia="TimesNewRomanPS-BoldMT"/>
          <w:b/>
          <w:bCs/>
          <w:lang w:eastAsia="en-US"/>
        </w:rPr>
        <w:t>ероприятия по охране окружающей среды</w:t>
      </w:r>
    </w:p>
    <w:bookmarkEnd w:id="3"/>
    <w:p w:rsidR="005B13A8" w:rsidRDefault="005B13A8" w:rsidP="005B13A8">
      <w:pPr>
        <w:spacing w:line="360" w:lineRule="auto"/>
        <w:ind w:firstLine="709"/>
      </w:pPr>
    </w:p>
    <w:p w:rsidR="005B13A8" w:rsidRPr="00721541" w:rsidRDefault="005B13A8" w:rsidP="005B13A8">
      <w:pPr>
        <w:ind w:firstLine="709"/>
      </w:pPr>
      <w:r w:rsidRPr="00721541">
        <w:t>Экологическая безопасность среды жизнедеятельности включает условия, обеспеч</w:t>
      </w:r>
      <w:r w:rsidRPr="00721541">
        <w:t>и</w:t>
      </w:r>
      <w:r w:rsidRPr="00721541">
        <w:t>вающие благоприятное существование людей в окружающей среде поселка и совокупность природных и техногенных процессов, не допускающих отрицательных воздействий на ко</w:t>
      </w:r>
      <w:r w:rsidRPr="00721541">
        <w:t>м</w:t>
      </w:r>
      <w:r w:rsidRPr="00721541">
        <w:t>поненты окружающей среды и здоровье человека. Этот показатель содержит комплексную оценку состояния окружающей среды, эколого-градостроительные требования к развитию территорий поселения, условия зонирования территории для оптимального размещения ж</w:t>
      </w:r>
      <w:r w:rsidRPr="00721541">
        <w:t>и</w:t>
      </w:r>
      <w:r w:rsidRPr="00721541">
        <w:t>лой застройки с учётом фактора природных и экологических огр</w:t>
      </w:r>
      <w:r w:rsidRPr="00721541">
        <w:t>а</w:t>
      </w:r>
      <w:r w:rsidRPr="00721541">
        <w:t>ничений.</w:t>
      </w:r>
    </w:p>
    <w:p w:rsidR="005B13A8" w:rsidRPr="00721541" w:rsidRDefault="005B13A8" w:rsidP="005B13A8">
      <w:pPr>
        <w:ind w:firstLine="709"/>
      </w:pPr>
      <w:r w:rsidRPr="00721541">
        <w:t>Экологические требования к градостроительному развитию территорий формируются на двух уровнях: на первом уровне – требования общего характера, на втором – локальные требования, которые обусловлены конкретной градостроительной ситуацией и особенност</w:t>
      </w:r>
      <w:r w:rsidRPr="00721541">
        <w:t>я</w:t>
      </w:r>
      <w:r w:rsidRPr="00721541">
        <w:t>ми комплексной оценки состояния окружающей среды.</w:t>
      </w:r>
    </w:p>
    <w:p w:rsidR="005B13A8" w:rsidRPr="00721541" w:rsidRDefault="005B13A8" w:rsidP="005B13A8">
      <w:pPr>
        <w:ind w:firstLine="709"/>
      </w:pPr>
      <w:r w:rsidRPr="00721541">
        <w:t>Эколого-градостроительные требования к существующей и проектируемой застройке, выдвинутые в Генеральном плане поселения, являются обязательными при выполнении любых проектных работ в пределах границ жилой застройки. Выполнение требований экол</w:t>
      </w:r>
      <w:r w:rsidRPr="00721541">
        <w:t>о</w:t>
      </w:r>
      <w:r w:rsidRPr="00721541">
        <w:t>го-градостроительного развития территорий обеспечиваются проведением ряда функционал</w:t>
      </w:r>
      <w:r w:rsidRPr="00721541">
        <w:t>ь</w:t>
      </w:r>
      <w:r w:rsidRPr="00721541">
        <w:t>но-организационных мероприятий и программ.</w:t>
      </w:r>
    </w:p>
    <w:p w:rsidR="005B13A8" w:rsidRPr="00721541" w:rsidRDefault="005B13A8" w:rsidP="005B13A8">
      <w:pPr>
        <w:ind w:firstLine="709"/>
      </w:pPr>
      <w:r w:rsidRPr="00721541">
        <w:t>Генеральный план в градостроительном аспекте развития территории пос</w:t>
      </w:r>
      <w:r>
        <w:t>е</w:t>
      </w:r>
      <w:r w:rsidRPr="00721541">
        <w:t>л</w:t>
      </w:r>
      <w:r>
        <w:t>ения</w:t>
      </w:r>
      <w:r w:rsidRPr="00721541">
        <w:t xml:space="preserve"> пред</w:t>
      </w:r>
      <w:r w:rsidRPr="00721541">
        <w:t>у</w:t>
      </w:r>
      <w:r w:rsidRPr="00721541">
        <w:t>сматривает:</w:t>
      </w:r>
    </w:p>
    <w:p w:rsidR="005B13A8" w:rsidRPr="00721541" w:rsidRDefault="005B13A8" w:rsidP="007F691A">
      <w:pPr>
        <w:numPr>
          <w:ilvl w:val="0"/>
          <w:numId w:val="17"/>
        </w:numPr>
        <w:tabs>
          <w:tab w:val="left" w:pos="993"/>
        </w:tabs>
        <w:ind w:left="0" w:firstLine="709"/>
        <w:jc w:val="both"/>
      </w:pPr>
      <w:r w:rsidRPr="00721541">
        <w:t>восстановление, воспроизводство и формирование природного каркаса терр</w:t>
      </w:r>
      <w:r w:rsidRPr="00721541">
        <w:t>и</w:t>
      </w:r>
      <w:r w:rsidRPr="00721541">
        <w:t>торий путём создания системы озеленённых пространств и организации рекреационных террит</w:t>
      </w:r>
      <w:r w:rsidRPr="00721541">
        <w:t>о</w:t>
      </w:r>
      <w:r w:rsidRPr="00721541">
        <w:t>рий;</w:t>
      </w:r>
    </w:p>
    <w:p w:rsidR="005B13A8" w:rsidRPr="00721541" w:rsidRDefault="005B13A8" w:rsidP="007F691A">
      <w:pPr>
        <w:numPr>
          <w:ilvl w:val="0"/>
          <w:numId w:val="17"/>
        </w:numPr>
        <w:tabs>
          <w:tab w:val="left" w:pos="993"/>
        </w:tabs>
        <w:ind w:left="0" w:firstLine="709"/>
        <w:jc w:val="both"/>
      </w:pPr>
      <w:r w:rsidRPr="00721541">
        <w:t>воспроизводство и поддержание водного баланса территории путём очистки по</w:t>
      </w:r>
      <w:r w:rsidRPr="00721541">
        <w:t>й</w:t>
      </w:r>
      <w:r w:rsidRPr="00721541">
        <w:t>менных и прибрежных пространств, рекультивации берегов, восстановления и создания озеленённых территорий в береговых и пойменных пространс</w:t>
      </w:r>
      <w:r w:rsidRPr="00721541">
        <w:t>т</w:t>
      </w:r>
      <w:r w:rsidRPr="00721541">
        <w:t>вах;</w:t>
      </w:r>
    </w:p>
    <w:p w:rsidR="005B13A8" w:rsidRPr="00721541" w:rsidRDefault="005B13A8" w:rsidP="007F691A">
      <w:pPr>
        <w:numPr>
          <w:ilvl w:val="0"/>
          <w:numId w:val="17"/>
        </w:numPr>
        <w:tabs>
          <w:tab w:val="left" w:pos="993"/>
        </w:tabs>
        <w:ind w:left="0" w:firstLine="709"/>
        <w:jc w:val="both"/>
      </w:pPr>
      <w:r w:rsidRPr="00721541">
        <w:t>восстановление нарушенных антропогенной нагрузкой территорий;</w:t>
      </w:r>
    </w:p>
    <w:p w:rsidR="005B13A8" w:rsidRPr="00721541" w:rsidRDefault="005B13A8" w:rsidP="007F691A">
      <w:pPr>
        <w:numPr>
          <w:ilvl w:val="0"/>
          <w:numId w:val="17"/>
        </w:numPr>
        <w:tabs>
          <w:tab w:val="left" w:pos="993"/>
        </w:tabs>
        <w:ind w:left="0" w:firstLine="709"/>
        <w:jc w:val="both"/>
      </w:pPr>
      <w:r w:rsidRPr="00721541">
        <w:t>развитие системы удаления хозяйственно-бытовых и дождевых стоков путём строительства очистных сооружений хозяйственно-бытовой канализ</w:t>
      </w:r>
      <w:r w:rsidRPr="00721541">
        <w:t>а</w:t>
      </w:r>
      <w:r w:rsidRPr="00721541">
        <w:t>ции;</w:t>
      </w:r>
    </w:p>
    <w:p w:rsidR="005B13A8" w:rsidRPr="00721541" w:rsidRDefault="005B13A8" w:rsidP="007F691A">
      <w:pPr>
        <w:numPr>
          <w:ilvl w:val="0"/>
          <w:numId w:val="17"/>
        </w:numPr>
        <w:tabs>
          <w:tab w:val="left" w:pos="993"/>
        </w:tabs>
        <w:ind w:left="0" w:firstLine="709"/>
        <w:jc w:val="both"/>
      </w:pPr>
      <w:r w:rsidRPr="00721541">
        <w:t>развитие в поселке газификации с обеспечением снижения удельного веса выбросов вредных веществ в энергетической сист</w:t>
      </w:r>
      <w:r w:rsidRPr="00721541">
        <w:t>е</w:t>
      </w:r>
      <w:r w:rsidRPr="00721541">
        <w:t>ме;</w:t>
      </w:r>
    </w:p>
    <w:p w:rsidR="005B13A8" w:rsidRPr="00721541" w:rsidRDefault="005B13A8" w:rsidP="007F691A">
      <w:pPr>
        <w:numPr>
          <w:ilvl w:val="0"/>
          <w:numId w:val="17"/>
        </w:numPr>
        <w:tabs>
          <w:tab w:val="left" w:pos="993"/>
        </w:tabs>
        <w:ind w:left="0" w:firstLine="709"/>
        <w:jc w:val="both"/>
      </w:pPr>
      <w:r w:rsidRPr="00721541">
        <w:t>формирование безопасной среды в жилой застройке.</w:t>
      </w:r>
    </w:p>
    <w:p w:rsidR="005B13A8" w:rsidRPr="00721541" w:rsidRDefault="005B13A8" w:rsidP="005B13A8">
      <w:pPr>
        <w:ind w:firstLine="709"/>
      </w:pPr>
      <w:proofErr w:type="gramStart"/>
      <w:r w:rsidRPr="00721541">
        <w:t>По всем рекомендациям Генеральный план предусматривает необходимое территор</w:t>
      </w:r>
      <w:r w:rsidRPr="00721541">
        <w:t>и</w:t>
      </w:r>
      <w:r w:rsidRPr="00721541">
        <w:t>альное обеспечение, что технически должно быть поддержано программными документами с ко</w:t>
      </w:r>
      <w:r w:rsidRPr="00721541">
        <w:t>н</w:t>
      </w:r>
      <w:r w:rsidRPr="00721541">
        <w:t>кретными источниками финансирования, сроками исполнения и контролем, и тем самым должна быть достигнута главная цель – повышение качества жизни (возможность п</w:t>
      </w:r>
      <w:r w:rsidRPr="00721541">
        <w:t>о</w:t>
      </w:r>
      <w:r w:rsidRPr="00721541">
        <w:t>лучения работы, нормальные жилищные условия, соответствующий уровень развития здравоохран</w:t>
      </w:r>
      <w:r w:rsidRPr="00721541">
        <w:t>е</w:t>
      </w:r>
      <w:r w:rsidRPr="00721541">
        <w:t xml:space="preserve">ния, образования, культуры, улучшения состояния экологии, безопасности жизни и т.д.). </w:t>
      </w:r>
      <w:proofErr w:type="gramEnd"/>
    </w:p>
    <w:sectPr w:rsidR="005B13A8" w:rsidRPr="00721541" w:rsidSect="00ED59CC">
      <w:headerReference w:type="even" r:id="rId11"/>
      <w:footnotePr>
        <w:pos w:val="beneathText"/>
      </w:footnotePr>
      <w:pgSz w:w="11905" w:h="16837"/>
      <w:pgMar w:top="1134" w:right="851" w:bottom="1134" w:left="1418" w:header="1134" w:footer="720" w:gutter="0"/>
      <w:pgNumType w:start="96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691A" w:rsidRDefault="007F691A" w:rsidP="00ED59CC">
      <w:r>
        <w:separator/>
      </w:r>
    </w:p>
  </w:endnote>
  <w:endnote w:type="continuationSeparator" w:id="0">
    <w:p w:rsidR="007F691A" w:rsidRDefault="007F691A" w:rsidP="00ED59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OpenSymbo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691A" w:rsidRDefault="007F691A" w:rsidP="00ED59CC">
      <w:r>
        <w:separator/>
      </w:r>
    </w:p>
  </w:footnote>
  <w:footnote w:type="continuationSeparator" w:id="0">
    <w:p w:rsidR="007F691A" w:rsidRDefault="007F691A" w:rsidP="00ED59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34" w:rsidRDefault="002F0D34">
    <w:pPr>
      <w:pStyle w:val="ac"/>
      <w:jc w:val="center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>
      <w:rPr>
        <w:noProof/>
        <w:sz w:val="24"/>
        <w:szCs w:val="24"/>
      </w:rPr>
      <w:t>10</w:t>
    </w:r>
    <w:r>
      <w:rPr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B847D56"/>
    <w:lvl w:ilvl="0">
      <w:numFmt w:val="bullet"/>
      <w:pStyle w:val="a"/>
      <w:lvlText w:val="*"/>
      <w:lvlJc w:val="left"/>
      <w:pPr>
        <w:ind w:left="0" w:firstLine="0"/>
      </w:pPr>
    </w:lvl>
  </w:abstractNum>
  <w:abstractNum w:abstractNumId="1">
    <w:nsid w:val="00000003"/>
    <w:multiLevelType w:val="multilevel"/>
    <w:tmpl w:val="00000003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5"/>
    <w:multiLevelType w:val="multilevel"/>
    <w:tmpl w:val="00000005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0000007"/>
    <w:multiLevelType w:val="multilevel"/>
    <w:tmpl w:val="00000007"/>
    <w:name w:val="WW8Num9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</w:abstractNum>
  <w:abstractNum w:abstractNumId="4">
    <w:nsid w:val="00000008"/>
    <w:multiLevelType w:val="singleLevel"/>
    <w:tmpl w:val="0000000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09"/>
    <w:multiLevelType w:val="multilevel"/>
    <w:tmpl w:val="00000009"/>
    <w:name w:val="WW8Num11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Times New Roman"/>
      </w:rPr>
    </w:lvl>
  </w:abstractNum>
  <w:abstractNum w:abstractNumId="6">
    <w:nsid w:val="0000000A"/>
    <w:multiLevelType w:val="multilevel"/>
    <w:tmpl w:val="0000000A"/>
    <w:name w:val="WW8Num12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Times New Roman"/>
      </w:rPr>
    </w:lvl>
  </w:abstractNum>
  <w:abstractNum w:abstractNumId="7">
    <w:nsid w:val="0000000B"/>
    <w:multiLevelType w:val="multilevel"/>
    <w:tmpl w:val="0000000B"/>
    <w:name w:val="WW8Num13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/>
        <w:b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/>
        <w:b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/>
        <w:b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/>
        <w:b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/>
        <w:b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/>
        <w:b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/>
        <w:b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/>
        <w:b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/>
        <w:b/>
      </w:rPr>
    </w:lvl>
  </w:abstractNum>
  <w:abstractNum w:abstractNumId="8">
    <w:nsid w:val="0000000C"/>
    <w:multiLevelType w:val="multilevel"/>
    <w:tmpl w:val="0000000C"/>
    <w:name w:val="WW8Num5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0000000D"/>
    <w:multiLevelType w:val="multilevel"/>
    <w:tmpl w:val="0000000D"/>
    <w:name w:val="WW8Num15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</w:abstractNum>
  <w:abstractNum w:abstractNumId="10">
    <w:nsid w:val="0000000E"/>
    <w:multiLevelType w:val="multilevel"/>
    <w:tmpl w:val="0000000E"/>
    <w:name w:val="WW8Num2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</w:abstractNum>
  <w:abstractNum w:abstractNumId="11">
    <w:nsid w:val="0000000F"/>
    <w:multiLevelType w:val="multilevel"/>
    <w:tmpl w:val="0000000F"/>
    <w:name w:val="WW8Num1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00000010"/>
    <w:multiLevelType w:val="multilevel"/>
    <w:tmpl w:val="00000010"/>
    <w:name w:val="WW8Num18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/>
        <w:u w:val="none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/>
        <w:u w:val="no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/>
        <w:u w:val="no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/>
        <w:u w:val="no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/>
        <w:u w:val="no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/>
        <w:u w:val="no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/>
        <w:u w:val="no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/>
        <w:u w:val="no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/>
        <w:u w:val="none"/>
      </w:rPr>
    </w:lvl>
  </w:abstractNum>
  <w:abstractNum w:abstractNumId="13">
    <w:nsid w:val="00000011"/>
    <w:multiLevelType w:val="multilevel"/>
    <w:tmpl w:val="00000011"/>
    <w:name w:val="WW8Num19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Times New Roman"/>
      </w:rPr>
    </w:lvl>
  </w:abstractNum>
  <w:abstractNum w:abstractNumId="14">
    <w:nsid w:val="00000012"/>
    <w:multiLevelType w:val="multilevel"/>
    <w:tmpl w:val="00000012"/>
    <w:name w:val="WW8Num20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Times New Roman"/>
      </w:rPr>
    </w:lvl>
  </w:abstractNum>
  <w:abstractNum w:abstractNumId="15">
    <w:nsid w:val="00000013"/>
    <w:multiLevelType w:val="multilevel"/>
    <w:tmpl w:val="00000013"/>
    <w:name w:val="WW8Num21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16">
    <w:nsid w:val="00000015"/>
    <w:multiLevelType w:val="multilevel"/>
    <w:tmpl w:val="00000015"/>
    <w:name w:val="WW8Num23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17">
    <w:nsid w:val="00000016"/>
    <w:multiLevelType w:val="multilevel"/>
    <w:tmpl w:val="00000016"/>
    <w:name w:val="WW8Num24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18">
    <w:nsid w:val="00000017"/>
    <w:multiLevelType w:val="multilevel"/>
    <w:tmpl w:val="00000017"/>
    <w:name w:val="WW8Num25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9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22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65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08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1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94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37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80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19">
    <w:nsid w:val="0000001F"/>
    <w:multiLevelType w:val="multilevel"/>
    <w:tmpl w:val="0000001F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0">
    <w:nsid w:val="00000045"/>
    <w:multiLevelType w:val="multilevel"/>
    <w:tmpl w:val="0000004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1">
    <w:nsid w:val="00000046"/>
    <w:multiLevelType w:val="multilevel"/>
    <w:tmpl w:val="0000004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2">
    <w:nsid w:val="087F3174"/>
    <w:multiLevelType w:val="hybridMultilevel"/>
    <w:tmpl w:val="E0F229D4"/>
    <w:lvl w:ilvl="0" w:tplc="0000000B">
      <w:numFmt w:val="bullet"/>
      <w:lvlText w:val="–"/>
      <w:lvlJc w:val="left"/>
      <w:pPr>
        <w:ind w:left="2149" w:hanging="360"/>
      </w:pPr>
      <w:rPr>
        <w:rFonts w:ascii="Times New Roman" w:hAnsi="Times New Roman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3">
    <w:nsid w:val="108C6C3B"/>
    <w:multiLevelType w:val="hybridMultilevel"/>
    <w:tmpl w:val="4A389BA6"/>
    <w:lvl w:ilvl="0" w:tplc="0CFA37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35B2DE5"/>
    <w:multiLevelType w:val="multilevel"/>
    <w:tmpl w:val="CCC2B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1C63365"/>
    <w:multiLevelType w:val="hybridMultilevel"/>
    <w:tmpl w:val="680C34F8"/>
    <w:lvl w:ilvl="0" w:tplc="0000000B">
      <w:numFmt w:val="bullet"/>
      <w:lvlText w:val="–"/>
      <w:lvlJc w:val="left"/>
      <w:pPr>
        <w:ind w:left="1429" w:hanging="360"/>
      </w:pPr>
      <w:rPr>
        <w:rFonts w:ascii="Times New Roman" w:hAnsi="Times New Roman"/>
      </w:rPr>
    </w:lvl>
    <w:lvl w:ilvl="1" w:tplc="79EE24F4">
      <w:numFmt w:val="bullet"/>
      <w:lvlText w:val="•"/>
      <w:lvlJc w:val="left"/>
      <w:pPr>
        <w:ind w:left="2644" w:hanging="85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37A85FFC"/>
    <w:multiLevelType w:val="hybridMultilevel"/>
    <w:tmpl w:val="0B3A0ADA"/>
    <w:lvl w:ilvl="0" w:tplc="0000000B">
      <w:numFmt w:val="bullet"/>
      <w:lvlText w:val="–"/>
      <w:lvlJc w:val="left"/>
      <w:pPr>
        <w:ind w:left="1429" w:hanging="360"/>
      </w:pPr>
      <w:rPr>
        <w:rFonts w:ascii="Times New Roman" w:hAnsi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3F9169ED"/>
    <w:multiLevelType w:val="hybridMultilevel"/>
    <w:tmpl w:val="E96C585A"/>
    <w:lvl w:ilvl="0" w:tplc="0000003D">
      <w:start w:val="1"/>
      <w:numFmt w:val="bullet"/>
      <w:lvlText w:val="-"/>
      <w:lvlJc w:val="left"/>
      <w:pPr>
        <w:ind w:left="1429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0D37B7C"/>
    <w:multiLevelType w:val="hybridMultilevel"/>
    <w:tmpl w:val="1324BB26"/>
    <w:lvl w:ilvl="0" w:tplc="0000000B">
      <w:numFmt w:val="bullet"/>
      <w:lvlText w:val="–"/>
      <w:lvlJc w:val="left"/>
      <w:pPr>
        <w:ind w:left="1429" w:hanging="360"/>
      </w:pPr>
      <w:rPr>
        <w:rFonts w:ascii="Times New Roman" w:hAnsi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C921CB0"/>
    <w:multiLevelType w:val="hybridMultilevel"/>
    <w:tmpl w:val="9260D68A"/>
    <w:lvl w:ilvl="0" w:tplc="0000003D">
      <w:start w:val="1"/>
      <w:numFmt w:val="bullet"/>
      <w:lvlText w:val="-"/>
      <w:lvlJc w:val="left"/>
      <w:pPr>
        <w:ind w:left="1429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pStyle w:val="a"/>
        <w:lvlText w:val="-"/>
        <w:legacy w:legacy="1" w:legacySpace="0" w:legacyIndent="211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numFmt w:val="bullet"/>
        <w:pStyle w:val="a"/>
        <w:lvlText w:val="-"/>
        <w:legacy w:legacy="1" w:legacySpace="0" w:legacyIndent="202"/>
        <w:lvlJc w:val="left"/>
        <w:pPr>
          <w:ind w:left="0" w:firstLine="0"/>
        </w:pPr>
        <w:rPr>
          <w:rFonts w:ascii="Arial" w:hAnsi="Arial" w:cs="Times New Roman" w:hint="default"/>
        </w:rPr>
      </w:lvl>
    </w:lvlOverride>
  </w:num>
  <w:num w:numId="3">
    <w:abstractNumId w:val="6"/>
  </w:num>
  <w:num w:numId="4">
    <w:abstractNumId w:val="3"/>
  </w:num>
  <w:num w:numId="5">
    <w:abstractNumId w:val="23"/>
  </w:num>
  <w:num w:numId="6">
    <w:abstractNumId w:val="17"/>
  </w:num>
  <w:num w:numId="7">
    <w:abstractNumId w:val="4"/>
  </w:num>
  <w:num w:numId="8">
    <w:abstractNumId w:val="20"/>
  </w:num>
  <w:num w:numId="9">
    <w:abstractNumId w:val="21"/>
  </w:num>
  <w:num w:numId="10">
    <w:abstractNumId w:val="19"/>
  </w:num>
  <w:num w:numId="11">
    <w:abstractNumId w:val="26"/>
  </w:num>
  <w:num w:numId="12">
    <w:abstractNumId w:val="27"/>
  </w:num>
  <w:num w:numId="13">
    <w:abstractNumId w:val="29"/>
  </w:num>
  <w:num w:numId="14">
    <w:abstractNumId w:val="24"/>
  </w:num>
  <w:num w:numId="15">
    <w:abstractNumId w:val="25"/>
  </w:num>
  <w:num w:numId="16">
    <w:abstractNumId w:val="28"/>
  </w:num>
  <w:num w:numId="17">
    <w:abstractNumId w:val="22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8849A0"/>
    <w:rsid w:val="000222AB"/>
    <w:rsid w:val="00046BA9"/>
    <w:rsid w:val="000544E8"/>
    <w:rsid w:val="00095D53"/>
    <w:rsid w:val="000B7532"/>
    <w:rsid w:val="00117E4C"/>
    <w:rsid w:val="00141EB6"/>
    <w:rsid w:val="001542ED"/>
    <w:rsid w:val="0017753B"/>
    <w:rsid w:val="00181F65"/>
    <w:rsid w:val="001C2F26"/>
    <w:rsid w:val="00201492"/>
    <w:rsid w:val="00222B9E"/>
    <w:rsid w:val="00282287"/>
    <w:rsid w:val="00282A2C"/>
    <w:rsid w:val="00283921"/>
    <w:rsid w:val="002B644F"/>
    <w:rsid w:val="002C40B1"/>
    <w:rsid w:val="002E5E42"/>
    <w:rsid w:val="002F0D34"/>
    <w:rsid w:val="003104F5"/>
    <w:rsid w:val="003403B7"/>
    <w:rsid w:val="0039678F"/>
    <w:rsid w:val="0039798B"/>
    <w:rsid w:val="003A6B00"/>
    <w:rsid w:val="00424700"/>
    <w:rsid w:val="00425813"/>
    <w:rsid w:val="004460D3"/>
    <w:rsid w:val="00472975"/>
    <w:rsid w:val="004A7CED"/>
    <w:rsid w:val="004C43DB"/>
    <w:rsid w:val="004E49CA"/>
    <w:rsid w:val="00504CFE"/>
    <w:rsid w:val="005420AE"/>
    <w:rsid w:val="005B13A8"/>
    <w:rsid w:val="005C2E8A"/>
    <w:rsid w:val="005F7323"/>
    <w:rsid w:val="006111F9"/>
    <w:rsid w:val="00620966"/>
    <w:rsid w:val="00637AD3"/>
    <w:rsid w:val="00645AAE"/>
    <w:rsid w:val="0066117D"/>
    <w:rsid w:val="006A298F"/>
    <w:rsid w:val="006C3438"/>
    <w:rsid w:val="006D5BBE"/>
    <w:rsid w:val="007066BE"/>
    <w:rsid w:val="00726146"/>
    <w:rsid w:val="00730CBC"/>
    <w:rsid w:val="00742A28"/>
    <w:rsid w:val="00742B5F"/>
    <w:rsid w:val="007A0430"/>
    <w:rsid w:val="007A087F"/>
    <w:rsid w:val="007B0ECC"/>
    <w:rsid w:val="007F691A"/>
    <w:rsid w:val="00807BBF"/>
    <w:rsid w:val="00840FA5"/>
    <w:rsid w:val="008849A0"/>
    <w:rsid w:val="008B4506"/>
    <w:rsid w:val="008C1AD5"/>
    <w:rsid w:val="008F00AE"/>
    <w:rsid w:val="009306DC"/>
    <w:rsid w:val="00932082"/>
    <w:rsid w:val="009A6BB4"/>
    <w:rsid w:val="009B6E2D"/>
    <w:rsid w:val="00A2126B"/>
    <w:rsid w:val="00A22D69"/>
    <w:rsid w:val="00A2739C"/>
    <w:rsid w:val="00A331B3"/>
    <w:rsid w:val="00A55BB2"/>
    <w:rsid w:val="00A91593"/>
    <w:rsid w:val="00A95F9D"/>
    <w:rsid w:val="00AA180A"/>
    <w:rsid w:val="00AC765D"/>
    <w:rsid w:val="00AD5A7F"/>
    <w:rsid w:val="00B476EF"/>
    <w:rsid w:val="00B6661E"/>
    <w:rsid w:val="00B93510"/>
    <w:rsid w:val="00BB28A0"/>
    <w:rsid w:val="00BB681D"/>
    <w:rsid w:val="00BD5FB3"/>
    <w:rsid w:val="00BF348C"/>
    <w:rsid w:val="00BF4457"/>
    <w:rsid w:val="00C315BC"/>
    <w:rsid w:val="00C91F49"/>
    <w:rsid w:val="00CF3865"/>
    <w:rsid w:val="00D05AD4"/>
    <w:rsid w:val="00D12381"/>
    <w:rsid w:val="00D41F91"/>
    <w:rsid w:val="00D534A9"/>
    <w:rsid w:val="00D80BED"/>
    <w:rsid w:val="00D868E8"/>
    <w:rsid w:val="00DA070A"/>
    <w:rsid w:val="00DA3482"/>
    <w:rsid w:val="00DE2234"/>
    <w:rsid w:val="00E06989"/>
    <w:rsid w:val="00E23256"/>
    <w:rsid w:val="00E6399E"/>
    <w:rsid w:val="00ED59CC"/>
    <w:rsid w:val="00EE490B"/>
    <w:rsid w:val="00F8067D"/>
    <w:rsid w:val="00FD49FE"/>
    <w:rsid w:val="00FD6BD9"/>
    <w:rsid w:val="00FE5FF3"/>
    <w:rsid w:val="00FF1A29"/>
    <w:rsid w:val="00FF2ADF"/>
    <w:rsid w:val="00FF7489"/>
    <w:rsid w:val="00FF7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84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849A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E2325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3104F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095D5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095D5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849A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4">
    <w:name w:val="Title"/>
    <w:basedOn w:val="a0"/>
    <w:next w:val="a0"/>
    <w:link w:val="a5"/>
    <w:qFormat/>
    <w:rsid w:val="008849A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basedOn w:val="a1"/>
    <w:link w:val="a4"/>
    <w:rsid w:val="008849A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21">
    <w:name w:val="Body Text Indent 2"/>
    <w:basedOn w:val="a0"/>
    <w:link w:val="22"/>
    <w:semiHidden/>
    <w:unhideWhenUsed/>
    <w:rsid w:val="008849A0"/>
    <w:pPr>
      <w:spacing w:line="360" w:lineRule="auto"/>
      <w:ind w:left="900"/>
    </w:pPr>
    <w:rPr>
      <w:rFonts w:ascii="Tahoma" w:hAnsi="Tahoma" w:cs="Tahoma"/>
    </w:rPr>
  </w:style>
  <w:style w:type="character" w:customStyle="1" w:styleId="22">
    <w:name w:val="Основной текст с отступом 2 Знак"/>
    <w:basedOn w:val="a1"/>
    <w:link w:val="21"/>
    <w:semiHidden/>
    <w:rsid w:val="008849A0"/>
    <w:rPr>
      <w:rFonts w:ascii="Tahoma" w:eastAsia="Times New Roman" w:hAnsi="Tahoma" w:cs="Tahoma"/>
      <w:sz w:val="24"/>
      <w:szCs w:val="24"/>
      <w:lang w:eastAsia="ru-RU"/>
    </w:rPr>
  </w:style>
  <w:style w:type="paragraph" w:styleId="a6">
    <w:name w:val="List Paragraph"/>
    <w:basedOn w:val="a0"/>
    <w:uiPriority w:val="34"/>
    <w:qFormat/>
    <w:rsid w:val="008849A0"/>
    <w:pPr>
      <w:ind w:left="720"/>
      <w:contextualSpacing/>
    </w:pPr>
  </w:style>
  <w:style w:type="paragraph" w:styleId="a7">
    <w:name w:val="Body Text"/>
    <w:basedOn w:val="a0"/>
    <w:link w:val="a8"/>
    <w:uiPriority w:val="99"/>
    <w:semiHidden/>
    <w:unhideWhenUsed/>
    <w:rsid w:val="00E23256"/>
    <w:pPr>
      <w:spacing w:after="120"/>
    </w:pPr>
  </w:style>
  <w:style w:type="character" w:customStyle="1" w:styleId="a8">
    <w:name w:val="Основной текст Знак"/>
    <w:basedOn w:val="a1"/>
    <w:link w:val="a7"/>
    <w:uiPriority w:val="99"/>
    <w:semiHidden/>
    <w:rsid w:val="00E232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уквица"/>
    <w:rsid w:val="00E23256"/>
    <w:rPr>
      <w:lang w:val="ru-RU"/>
    </w:rPr>
  </w:style>
  <w:style w:type="character" w:customStyle="1" w:styleId="20">
    <w:name w:val="Заголовок 2 Знак"/>
    <w:basedOn w:val="a1"/>
    <w:link w:val="2"/>
    <w:uiPriority w:val="9"/>
    <w:semiHidden/>
    <w:rsid w:val="00E232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a">
    <w:name w:val="Body Text Indent"/>
    <w:basedOn w:val="a0"/>
    <w:link w:val="ab"/>
    <w:semiHidden/>
    <w:rsid w:val="00E23256"/>
    <w:pPr>
      <w:suppressAutoHyphens/>
      <w:spacing w:after="120"/>
      <w:ind w:left="283"/>
    </w:pPr>
    <w:rPr>
      <w:sz w:val="20"/>
      <w:szCs w:val="20"/>
      <w:lang w:eastAsia="ar-SA"/>
    </w:rPr>
  </w:style>
  <w:style w:type="character" w:customStyle="1" w:styleId="ab">
    <w:name w:val="Основной текст с отступом Знак"/>
    <w:basedOn w:val="a1"/>
    <w:link w:val="aa"/>
    <w:semiHidden/>
    <w:rsid w:val="00E2325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0">
    <w:name w:val="Основной текст 21"/>
    <w:basedOn w:val="a0"/>
    <w:rsid w:val="0017753B"/>
    <w:pPr>
      <w:suppressAutoHyphens/>
      <w:overflowPunct w:val="0"/>
      <w:autoSpaceDE w:val="0"/>
      <w:ind w:firstLine="851"/>
    </w:pPr>
    <w:rPr>
      <w:szCs w:val="20"/>
      <w:lang w:eastAsia="ar-SA"/>
    </w:rPr>
  </w:style>
  <w:style w:type="paragraph" w:styleId="ac">
    <w:name w:val="header"/>
    <w:basedOn w:val="a0"/>
    <w:link w:val="ad"/>
    <w:semiHidden/>
    <w:rsid w:val="0017753B"/>
    <w:pPr>
      <w:tabs>
        <w:tab w:val="center" w:pos="4677"/>
        <w:tab w:val="right" w:pos="9355"/>
      </w:tabs>
      <w:suppressAutoHyphens/>
    </w:pPr>
    <w:rPr>
      <w:sz w:val="20"/>
      <w:szCs w:val="20"/>
      <w:lang w:eastAsia="ar-SA"/>
    </w:rPr>
  </w:style>
  <w:style w:type="character" w:customStyle="1" w:styleId="ad">
    <w:name w:val="Верхний колонтитул Знак"/>
    <w:basedOn w:val="a1"/>
    <w:link w:val="ac"/>
    <w:semiHidden/>
    <w:rsid w:val="0017753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0">
    <w:name w:val="Заголовок 3 Знак"/>
    <w:basedOn w:val="a1"/>
    <w:link w:val="3"/>
    <w:uiPriority w:val="9"/>
    <w:semiHidden/>
    <w:rsid w:val="003104F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WW8Num16z0">
    <w:name w:val="WW8Num16z0"/>
    <w:rsid w:val="003104F5"/>
    <w:rPr>
      <w:rFonts w:ascii="Symbol" w:hAnsi="Symbol"/>
      <w:u w:val="none"/>
    </w:rPr>
  </w:style>
  <w:style w:type="character" w:customStyle="1" w:styleId="11">
    <w:name w:val="Основной текст1"/>
    <w:rsid w:val="003104F5"/>
    <w:rPr>
      <w:rFonts w:ascii="Times New Roman" w:eastAsia="Times New Roman" w:hAnsi="Times New Roman" w:cs="Times New Roman"/>
      <w:color w:val="auto"/>
      <w:sz w:val="24"/>
      <w:szCs w:val="20"/>
      <w:lang w:val="ru-RU" w:eastAsia="ar-SA" w:bidi="ar-SA"/>
    </w:rPr>
  </w:style>
  <w:style w:type="paragraph" w:customStyle="1" w:styleId="ae">
    <w:name w:val="Содержимое таблицы"/>
    <w:basedOn w:val="a0"/>
    <w:rsid w:val="003104F5"/>
    <w:pPr>
      <w:suppressLineNumbers/>
    </w:pPr>
    <w:rPr>
      <w:sz w:val="20"/>
      <w:szCs w:val="20"/>
      <w:lang w:eastAsia="ar-SA"/>
    </w:rPr>
  </w:style>
  <w:style w:type="paragraph" w:customStyle="1" w:styleId="211">
    <w:name w:val="Основной текст с отступом 21"/>
    <w:basedOn w:val="a0"/>
    <w:rsid w:val="003104F5"/>
    <w:pPr>
      <w:suppressAutoHyphens/>
      <w:overflowPunct w:val="0"/>
      <w:autoSpaceDE w:val="0"/>
      <w:ind w:firstLine="851"/>
      <w:jc w:val="both"/>
    </w:pPr>
    <w:rPr>
      <w:szCs w:val="20"/>
      <w:lang w:eastAsia="ar-SA"/>
    </w:rPr>
  </w:style>
  <w:style w:type="paragraph" w:customStyle="1" w:styleId="af">
    <w:name w:val="Оглавление чертёж"/>
    <w:basedOn w:val="a0"/>
    <w:rsid w:val="003104F5"/>
    <w:pPr>
      <w:tabs>
        <w:tab w:val="right" w:leader="dot" w:pos="9216"/>
      </w:tabs>
      <w:suppressAutoHyphens/>
      <w:ind w:firstLine="1616"/>
      <w:jc w:val="both"/>
    </w:pPr>
    <w:rPr>
      <w:sz w:val="20"/>
      <w:szCs w:val="20"/>
      <w:lang w:eastAsia="ar-SA"/>
    </w:rPr>
  </w:style>
  <w:style w:type="paragraph" w:customStyle="1" w:styleId="a">
    <w:name w:val="Список с чёрточками малый интервал"/>
    <w:basedOn w:val="a0"/>
    <w:rsid w:val="00D868E8"/>
    <w:pPr>
      <w:numPr>
        <w:numId w:val="2"/>
      </w:numPr>
      <w:tabs>
        <w:tab w:val="left" w:pos="10566"/>
      </w:tabs>
      <w:suppressAutoHyphens/>
      <w:overflowPunct w:val="0"/>
      <w:autoSpaceDE w:val="0"/>
      <w:ind w:left="576"/>
      <w:jc w:val="both"/>
      <w:textAlignment w:val="baseline"/>
    </w:pPr>
    <w:rPr>
      <w:lang w:eastAsia="ar-SA"/>
    </w:rPr>
  </w:style>
  <w:style w:type="paragraph" w:customStyle="1" w:styleId="af0">
    <w:name w:val="Оглавление первый"/>
    <w:basedOn w:val="a0"/>
    <w:rsid w:val="00D868E8"/>
    <w:pPr>
      <w:tabs>
        <w:tab w:val="right" w:leader="dot" w:pos="9216"/>
      </w:tabs>
      <w:suppressAutoHyphens/>
      <w:ind w:firstLine="304"/>
      <w:jc w:val="both"/>
    </w:pPr>
    <w:rPr>
      <w:sz w:val="20"/>
      <w:szCs w:val="20"/>
      <w:lang w:eastAsia="ar-SA"/>
    </w:rPr>
  </w:style>
  <w:style w:type="paragraph" w:customStyle="1" w:styleId="af1">
    <w:name w:val="Текст таблицы"/>
    <w:basedOn w:val="a0"/>
    <w:rsid w:val="00D868E8"/>
    <w:pPr>
      <w:suppressAutoHyphens/>
      <w:snapToGrid w:val="0"/>
      <w:spacing w:before="57" w:after="57"/>
      <w:ind w:left="-80" w:right="-37"/>
      <w:jc w:val="center"/>
    </w:pPr>
    <w:rPr>
      <w:lang w:val="en-US" w:eastAsia="ar-SA"/>
    </w:rPr>
  </w:style>
  <w:style w:type="paragraph" w:customStyle="1" w:styleId="af2">
    <w:name w:val="Текст таблицы влево"/>
    <w:basedOn w:val="af1"/>
    <w:rsid w:val="00D868E8"/>
    <w:pPr>
      <w:ind w:left="118" w:firstLine="14"/>
      <w:jc w:val="left"/>
    </w:pPr>
  </w:style>
  <w:style w:type="paragraph" w:styleId="af3">
    <w:name w:val="footer"/>
    <w:basedOn w:val="a0"/>
    <w:link w:val="af4"/>
    <w:uiPriority w:val="99"/>
    <w:semiHidden/>
    <w:unhideWhenUsed/>
    <w:rsid w:val="00ED59C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semiHidden/>
    <w:rsid w:val="00ED59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0"/>
    <w:rsid w:val="00CF3865"/>
    <w:pPr>
      <w:widowControl w:val="0"/>
      <w:suppressAutoHyphens/>
      <w:ind w:firstLine="900"/>
      <w:jc w:val="both"/>
    </w:pPr>
    <w:rPr>
      <w:szCs w:val="20"/>
      <w:lang w:eastAsia="ar-SA"/>
    </w:rPr>
  </w:style>
  <w:style w:type="character" w:styleId="af5">
    <w:name w:val="page number"/>
    <w:basedOn w:val="a1"/>
    <w:semiHidden/>
    <w:rsid w:val="00CF3865"/>
  </w:style>
  <w:style w:type="character" w:customStyle="1" w:styleId="23">
    <w:name w:val="Основной текст2"/>
    <w:rsid w:val="00CF3865"/>
    <w:rPr>
      <w:rFonts w:ascii="Times New Roman" w:eastAsia="Times New Roman" w:hAnsi="Times New Roman" w:cs="Times New Roman"/>
      <w:color w:val="auto"/>
      <w:sz w:val="24"/>
      <w:szCs w:val="20"/>
      <w:lang w:val="ru-RU" w:eastAsia="ar-SA" w:bidi="ar-SA"/>
    </w:rPr>
  </w:style>
  <w:style w:type="paragraph" w:customStyle="1" w:styleId="af6">
    <w:name w:val="Заголовок"/>
    <w:basedOn w:val="a0"/>
    <w:next w:val="a7"/>
    <w:rsid w:val="00CF3865"/>
    <w:pPr>
      <w:keepNext/>
      <w:suppressAutoHyphens/>
      <w:spacing w:before="240" w:after="120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212">
    <w:name w:val="Основной текст с отступом 21"/>
    <w:basedOn w:val="a0"/>
    <w:rsid w:val="00CF3865"/>
    <w:pPr>
      <w:widowControl w:val="0"/>
      <w:suppressAutoHyphens/>
      <w:ind w:firstLine="900"/>
      <w:jc w:val="both"/>
    </w:pPr>
    <w:rPr>
      <w:i/>
      <w:szCs w:val="20"/>
      <w:lang w:eastAsia="ar-SA"/>
    </w:rPr>
  </w:style>
  <w:style w:type="paragraph" w:customStyle="1" w:styleId="32">
    <w:name w:val="Основной текст3"/>
    <w:basedOn w:val="a0"/>
    <w:rsid w:val="00CF3865"/>
    <w:pPr>
      <w:suppressAutoHyphens/>
      <w:ind w:right="1134"/>
    </w:pPr>
    <w:rPr>
      <w:sz w:val="28"/>
      <w:szCs w:val="20"/>
      <w:lang w:eastAsia="ar-SA"/>
    </w:rPr>
  </w:style>
  <w:style w:type="paragraph" w:customStyle="1" w:styleId="213">
    <w:name w:val="Основной текст 21"/>
    <w:basedOn w:val="a0"/>
    <w:rsid w:val="00D05AD4"/>
    <w:pPr>
      <w:suppressAutoHyphens/>
      <w:jc w:val="center"/>
    </w:pPr>
    <w:rPr>
      <w:rFonts w:ascii="Bookman Old Style" w:hAnsi="Bookman Old Style"/>
      <w:b/>
      <w:sz w:val="32"/>
      <w:szCs w:val="20"/>
      <w:lang w:eastAsia="ar-SA"/>
    </w:rPr>
  </w:style>
  <w:style w:type="character" w:customStyle="1" w:styleId="40">
    <w:name w:val="Заголовок 4 Знак"/>
    <w:basedOn w:val="a1"/>
    <w:link w:val="4"/>
    <w:uiPriority w:val="9"/>
    <w:semiHidden/>
    <w:rsid w:val="00095D5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095D5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styleId="af7">
    <w:name w:val="Hyperlink"/>
    <w:basedOn w:val="a1"/>
    <w:uiPriority w:val="99"/>
    <w:rsid w:val="003403B7"/>
    <w:rPr>
      <w:rFonts w:cs="Times New Roman"/>
      <w:color w:val="0000FF"/>
      <w:u w:val="single"/>
    </w:rPr>
  </w:style>
  <w:style w:type="character" w:customStyle="1" w:styleId="fts-hit">
    <w:name w:val="fts-hit"/>
    <w:basedOn w:val="a1"/>
    <w:rsid w:val="003403B7"/>
  </w:style>
  <w:style w:type="character" w:customStyle="1" w:styleId="apple-converted-space">
    <w:name w:val="apple-converted-space"/>
    <w:basedOn w:val="a1"/>
    <w:rsid w:val="003403B7"/>
  </w:style>
  <w:style w:type="paragraph" w:styleId="af8">
    <w:name w:val="Normal (Web)"/>
    <w:basedOn w:val="a0"/>
    <w:uiPriority w:val="99"/>
    <w:rsid w:val="000B7532"/>
    <w:pPr>
      <w:spacing w:before="100" w:beforeAutospacing="1" w:after="100" w:afterAutospacing="1"/>
    </w:pPr>
    <w:rPr>
      <w:sz w:val="32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1252.100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base.garant.ru/12165555/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2125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E0B584-49EC-40B7-94C9-A89E7ABEB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19</Pages>
  <Words>7747</Words>
  <Characters>44159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Шеф</cp:lastModifiedBy>
  <cp:revision>12</cp:revision>
  <dcterms:created xsi:type="dcterms:W3CDTF">2016-02-20T08:45:00Z</dcterms:created>
  <dcterms:modified xsi:type="dcterms:W3CDTF">2016-02-24T11:29:00Z</dcterms:modified>
</cp:coreProperties>
</file>